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1D36BE8B"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005D0A55"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BE7FFAF"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3516DF59"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CF4045">
        <w:rPr>
          <w:rFonts w:asciiTheme="majorHAnsi" w:hAnsiTheme="majorHAnsi"/>
          <w:color w:val="FFFFFF" w:themeColor="background1"/>
          <w:sz w:val="56"/>
          <w:szCs w:val="72"/>
        </w:rPr>
        <w:t xml:space="preserve">May </w:t>
      </w:r>
      <w:r w:rsidR="004C0162">
        <w:rPr>
          <w:rFonts w:asciiTheme="majorHAnsi" w:hAnsiTheme="majorHAnsi"/>
          <w:color w:val="FFFFFF" w:themeColor="background1"/>
          <w:sz w:val="56"/>
          <w:szCs w:val="72"/>
        </w:rPr>
        <w:t>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C72BDA" w:rsidRDefault="00C72BDA" w:rsidP="00C91713">
      <w:pPr>
        <w:pStyle w:val="ProductList-Body"/>
        <w:sectPr w:rsidR="00C72BDA"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2" w:name="TableofContents"/>
      <w:r w:rsidRPr="00E75EA3">
        <w:rPr>
          <w:rFonts w:asciiTheme="majorHAnsi" w:hAnsiTheme="majorHAnsi"/>
          <w:b/>
          <w:sz w:val="40"/>
          <w:szCs w:val="40"/>
        </w:rPr>
        <w:lastRenderedPageBreak/>
        <w:t>Table of Content</w:t>
      </w:r>
      <w:bookmarkEnd w:id="2"/>
      <w:r w:rsidR="00312F3B" w:rsidRPr="00E75EA3">
        <w:rPr>
          <w:rFonts w:asciiTheme="majorHAnsi" w:hAnsiTheme="majorHAnsi"/>
          <w:b/>
          <w:sz w:val="40"/>
          <w:szCs w:val="40"/>
        </w:rPr>
        <w:t>s</w:t>
      </w:r>
    </w:p>
    <w:p w14:paraId="4AF03B71" w14:textId="475C80BC" w:rsidR="00CB5D1C"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6917421" w:history="1">
        <w:r w:rsidR="00CB5D1C" w:rsidRPr="00A80E6B">
          <w:rPr>
            <w:rStyle w:val="Hyperlink"/>
            <w:noProof/>
          </w:rPr>
          <w:t>Introduction</w:t>
        </w:r>
        <w:r w:rsidR="00CB5D1C">
          <w:rPr>
            <w:noProof/>
            <w:webHidden/>
          </w:rPr>
          <w:tab/>
        </w:r>
        <w:r w:rsidR="00CB5D1C">
          <w:rPr>
            <w:noProof/>
            <w:webHidden/>
          </w:rPr>
          <w:fldChar w:fldCharType="begin"/>
        </w:r>
        <w:r w:rsidR="00CB5D1C">
          <w:rPr>
            <w:noProof/>
            <w:webHidden/>
          </w:rPr>
          <w:instrText xml:space="preserve"> PAGEREF _Toc6917421 \h </w:instrText>
        </w:r>
        <w:r w:rsidR="00CB5D1C">
          <w:rPr>
            <w:noProof/>
            <w:webHidden/>
          </w:rPr>
        </w:r>
        <w:r w:rsidR="00CB5D1C">
          <w:rPr>
            <w:noProof/>
            <w:webHidden/>
          </w:rPr>
          <w:fldChar w:fldCharType="separate"/>
        </w:r>
        <w:r w:rsidR="00CB5D1C">
          <w:rPr>
            <w:noProof/>
            <w:webHidden/>
          </w:rPr>
          <w:t>3</w:t>
        </w:r>
        <w:r w:rsidR="00CB5D1C">
          <w:rPr>
            <w:noProof/>
            <w:webHidden/>
          </w:rPr>
          <w:fldChar w:fldCharType="end"/>
        </w:r>
      </w:hyperlink>
    </w:p>
    <w:p w14:paraId="7D2544ED" w14:textId="671DA9B2" w:rsidR="00CB5D1C" w:rsidRDefault="00CB5D1C">
      <w:pPr>
        <w:pStyle w:val="TOC5"/>
        <w:tabs>
          <w:tab w:val="right" w:leader="dot" w:pos="5030"/>
        </w:tabs>
        <w:rPr>
          <w:rFonts w:eastAsiaTheme="minorEastAsia"/>
          <w:noProof/>
          <w:sz w:val="22"/>
          <w:lang w:eastAsia="zh-CN"/>
        </w:rPr>
      </w:pPr>
      <w:hyperlink w:anchor="_Toc6917422" w:history="1">
        <w:r w:rsidRPr="00A80E6B">
          <w:rPr>
            <w:rStyle w:val="Hyperlink"/>
            <w:noProof/>
          </w:rPr>
          <w:t>Service Level Agreements</w:t>
        </w:r>
        <w:r>
          <w:rPr>
            <w:noProof/>
            <w:webHidden/>
          </w:rPr>
          <w:tab/>
        </w:r>
        <w:r>
          <w:rPr>
            <w:noProof/>
            <w:webHidden/>
          </w:rPr>
          <w:fldChar w:fldCharType="begin"/>
        </w:r>
        <w:r>
          <w:rPr>
            <w:noProof/>
            <w:webHidden/>
          </w:rPr>
          <w:instrText xml:space="preserve"> PAGEREF _Toc6917422 \h </w:instrText>
        </w:r>
        <w:r>
          <w:rPr>
            <w:noProof/>
            <w:webHidden/>
          </w:rPr>
        </w:r>
        <w:r>
          <w:rPr>
            <w:noProof/>
            <w:webHidden/>
          </w:rPr>
          <w:fldChar w:fldCharType="separate"/>
        </w:r>
        <w:r>
          <w:rPr>
            <w:noProof/>
            <w:webHidden/>
          </w:rPr>
          <w:t>3</w:t>
        </w:r>
        <w:r>
          <w:rPr>
            <w:noProof/>
            <w:webHidden/>
          </w:rPr>
          <w:fldChar w:fldCharType="end"/>
        </w:r>
      </w:hyperlink>
    </w:p>
    <w:p w14:paraId="19D22100" w14:textId="68AFB34B" w:rsidR="00CB5D1C" w:rsidRDefault="00CB5D1C">
      <w:pPr>
        <w:pStyle w:val="TOC5"/>
        <w:tabs>
          <w:tab w:val="right" w:leader="dot" w:pos="5030"/>
        </w:tabs>
        <w:rPr>
          <w:rFonts w:eastAsiaTheme="minorEastAsia"/>
          <w:noProof/>
          <w:sz w:val="22"/>
          <w:lang w:eastAsia="zh-CN"/>
        </w:rPr>
      </w:pPr>
      <w:hyperlink w:anchor="_Toc6917423" w:history="1">
        <w:r w:rsidRPr="00A80E6B">
          <w:rPr>
            <w:rStyle w:val="Hyperlink"/>
            <w:noProof/>
          </w:rPr>
          <w:t>Applicable Online Services Terms and Updates</w:t>
        </w:r>
        <w:r>
          <w:rPr>
            <w:noProof/>
            <w:webHidden/>
          </w:rPr>
          <w:tab/>
        </w:r>
        <w:r>
          <w:rPr>
            <w:noProof/>
            <w:webHidden/>
          </w:rPr>
          <w:fldChar w:fldCharType="begin"/>
        </w:r>
        <w:r>
          <w:rPr>
            <w:noProof/>
            <w:webHidden/>
          </w:rPr>
          <w:instrText xml:space="preserve"> PAGEREF _Toc6917423 \h </w:instrText>
        </w:r>
        <w:r>
          <w:rPr>
            <w:noProof/>
            <w:webHidden/>
          </w:rPr>
        </w:r>
        <w:r>
          <w:rPr>
            <w:noProof/>
            <w:webHidden/>
          </w:rPr>
          <w:fldChar w:fldCharType="separate"/>
        </w:r>
        <w:r>
          <w:rPr>
            <w:noProof/>
            <w:webHidden/>
          </w:rPr>
          <w:t>3</w:t>
        </w:r>
        <w:r>
          <w:rPr>
            <w:noProof/>
            <w:webHidden/>
          </w:rPr>
          <w:fldChar w:fldCharType="end"/>
        </w:r>
      </w:hyperlink>
    </w:p>
    <w:p w14:paraId="2D48BBDE" w14:textId="55B3CC81" w:rsidR="00CB5D1C" w:rsidRDefault="00CB5D1C">
      <w:pPr>
        <w:pStyle w:val="TOC5"/>
        <w:tabs>
          <w:tab w:val="right" w:leader="dot" w:pos="5030"/>
        </w:tabs>
        <w:rPr>
          <w:rFonts w:eastAsiaTheme="minorEastAsia"/>
          <w:noProof/>
          <w:sz w:val="22"/>
          <w:lang w:eastAsia="zh-CN"/>
        </w:rPr>
      </w:pPr>
      <w:hyperlink w:anchor="_Toc6917424" w:history="1">
        <w:r w:rsidRPr="00A80E6B">
          <w:rPr>
            <w:rStyle w:val="Hyperlink"/>
            <w:noProof/>
          </w:rPr>
          <w:t>Electronic Notices</w:t>
        </w:r>
        <w:r>
          <w:rPr>
            <w:noProof/>
            <w:webHidden/>
          </w:rPr>
          <w:tab/>
        </w:r>
        <w:r>
          <w:rPr>
            <w:noProof/>
            <w:webHidden/>
          </w:rPr>
          <w:fldChar w:fldCharType="begin"/>
        </w:r>
        <w:r>
          <w:rPr>
            <w:noProof/>
            <w:webHidden/>
          </w:rPr>
          <w:instrText xml:space="preserve"> PAGEREF _Toc6917424 \h </w:instrText>
        </w:r>
        <w:r>
          <w:rPr>
            <w:noProof/>
            <w:webHidden/>
          </w:rPr>
        </w:r>
        <w:r>
          <w:rPr>
            <w:noProof/>
            <w:webHidden/>
          </w:rPr>
          <w:fldChar w:fldCharType="separate"/>
        </w:r>
        <w:r>
          <w:rPr>
            <w:noProof/>
            <w:webHidden/>
          </w:rPr>
          <w:t>3</w:t>
        </w:r>
        <w:r>
          <w:rPr>
            <w:noProof/>
            <w:webHidden/>
          </w:rPr>
          <w:fldChar w:fldCharType="end"/>
        </w:r>
      </w:hyperlink>
    </w:p>
    <w:p w14:paraId="5A5BF655" w14:textId="3469C8DF" w:rsidR="00CB5D1C" w:rsidRDefault="00CB5D1C">
      <w:pPr>
        <w:pStyle w:val="TOC5"/>
        <w:tabs>
          <w:tab w:val="right" w:leader="dot" w:pos="5030"/>
        </w:tabs>
        <w:rPr>
          <w:rFonts w:eastAsiaTheme="minorEastAsia"/>
          <w:noProof/>
          <w:sz w:val="22"/>
          <w:lang w:eastAsia="zh-CN"/>
        </w:rPr>
      </w:pPr>
      <w:hyperlink w:anchor="_Toc6917425" w:history="1">
        <w:r w:rsidRPr="00A80E6B">
          <w:rPr>
            <w:rStyle w:val="Hyperlink"/>
            <w:noProof/>
          </w:rPr>
          <w:t>Prior Versions</w:t>
        </w:r>
        <w:r>
          <w:rPr>
            <w:noProof/>
            <w:webHidden/>
          </w:rPr>
          <w:tab/>
        </w:r>
        <w:r>
          <w:rPr>
            <w:noProof/>
            <w:webHidden/>
          </w:rPr>
          <w:fldChar w:fldCharType="begin"/>
        </w:r>
        <w:r>
          <w:rPr>
            <w:noProof/>
            <w:webHidden/>
          </w:rPr>
          <w:instrText xml:space="preserve"> PAGEREF _Toc6917425 \h </w:instrText>
        </w:r>
        <w:r>
          <w:rPr>
            <w:noProof/>
            <w:webHidden/>
          </w:rPr>
        </w:r>
        <w:r>
          <w:rPr>
            <w:noProof/>
            <w:webHidden/>
          </w:rPr>
          <w:fldChar w:fldCharType="separate"/>
        </w:r>
        <w:r>
          <w:rPr>
            <w:noProof/>
            <w:webHidden/>
          </w:rPr>
          <w:t>3</w:t>
        </w:r>
        <w:r>
          <w:rPr>
            <w:noProof/>
            <w:webHidden/>
          </w:rPr>
          <w:fldChar w:fldCharType="end"/>
        </w:r>
      </w:hyperlink>
    </w:p>
    <w:p w14:paraId="15060E0C" w14:textId="148D3E09" w:rsidR="00CB5D1C" w:rsidRDefault="00CB5D1C">
      <w:pPr>
        <w:pStyle w:val="TOC3"/>
        <w:rPr>
          <w:rFonts w:eastAsiaTheme="minorEastAsia"/>
          <w:b w:val="0"/>
          <w:smallCaps w:val="0"/>
          <w:sz w:val="22"/>
          <w:lang w:eastAsia="zh-CN"/>
        </w:rPr>
      </w:pPr>
      <w:hyperlink w:anchor="_Toc6917426" w:history="1">
        <w:r w:rsidRPr="00A80E6B">
          <w:rPr>
            <w:rStyle w:val="Hyperlink"/>
          </w:rPr>
          <w:t>Clarifications and Summary of Changes</w:t>
        </w:r>
        <w:r>
          <w:rPr>
            <w:webHidden/>
          </w:rPr>
          <w:tab/>
        </w:r>
        <w:r>
          <w:rPr>
            <w:webHidden/>
          </w:rPr>
          <w:fldChar w:fldCharType="begin"/>
        </w:r>
        <w:r>
          <w:rPr>
            <w:webHidden/>
          </w:rPr>
          <w:instrText xml:space="preserve"> PAGEREF _Toc6917426 \h </w:instrText>
        </w:r>
        <w:r>
          <w:rPr>
            <w:webHidden/>
          </w:rPr>
        </w:r>
        <w:r>
          <w:rPr>
            <w:webHidden/>
          </w:rPr>
          <w:fldChar w:fldCharType="separate"/>
        </w:r>
        <w:r>
          <w:rPr>
            <w:webHidden/>
          </w:rPr>
          <w:t>3</w:t>
        </w:r>
        <w:r>
          <w:rPr>
            <w:webHidden/>
          </w:rPr>
          <w:fldChar w:fldCharType="end"/>
        </w:r>
      </w:hyperlink>
    </w:p>
    <w:p w14:paraId="24559CCE" w14:textId="323C0A91" w:rsidR="00CB5D1C" w:rsidRDefault="00CB5D1C">
      <w:pPr>
        <w:pStyle w:val="TOC1"/>
        <w:tabs>
          <w:tab w:val="right" w:leader="dot" w:pos="5030"/>
        </w:tabs>
        <w:rPr>
          <w:rFonts w:eastAsiaTheme="minorEastAsia"/>
          <w:b w:val="0"/>
          <w:caps w:val="0"/>
          <w:noProof/>
          <w:sz w:val="22"/>
          <w:lang w:eastAsia="zh-CN"/>
        </w:rPr>
      </w:pPr>
      <w:hyperlink w:anchor="_Toc6917427" w:history="1">
        <w:r w:rsidRPr="00A80E6B">
          <w:rPr>
            <w:rStyle w:val="Hyperlink"/>
            <w:noProof/>
          </w:rPr>
          <w:t>Definitions</w:t>
        </w:r>
        <w:r>
          <w:rPr>
            <w:noProof/>
            <w:webHidden/>
          </w:rPr>
          <w:tab/>
        </w:r>
        <w:r>
          <w:rPr>
            <w:noProof/>
            <w:webHidden/>
          </w:rPr>
          <w:fldChar w:fldCharType="begin"/>
        </w:r>
        <w:r>
          <w:rPr>
            <w:noProof/>
            <w:webHidden/>
          </w:rPr>
          <w:instrText xml:space="preserve"> PAGEREF _Toc6917427 \h </w:instrText>
        </w:r>
        <w:r>
          <w:rPr>
            <w:noProof/>
            <w:webHidden/>
          </w:rPr>
        </w:r>
        <w:r>
          <w:rPr>
            <w:noProof/>
            <w:webHidden/>
          </w:rPr>
          <w:fldChar w:fldCharType="separate"/>
        </w:r>
        <w:r>
          <w:rPr>
            <w:noProof/>
            <w:webHidden/>
          </w:rPr>
          <w:t>4</w:t>
        </w:r>
        <w:r>
          <w:rPr>
            <w:noProof/>
            <w:webHidden/>
          </w:rPr>
          <w:fldChar w:fldCharType="end"/>
        </w:r>
      </w:hyperlink>
    </w:p>
    <w:p w14:paraId="036D5864" w14:textId="2B95CA94" w:rsidR="00CB5D1C" w:rsidRDefault="00CB5D1C">
      <w:pPr>
        <w:pStyle w:val="TOC1"/>
        <w:tabs>
          <w:tab w:val="right" w:leader="dot" w:pos="5030"/>
        </w:tabs>
        <w:rPr>
          <w:rFonts w:eastAsiaTheme="minorEastAsia"/>
          <w:b w:val="0"/>
          <w:caps w:val="0"/>
          <w:noProof/>
          <w:sz w:val="22"/>
          <w:lang w:eastAsia="zh-CN"/>
        </w:rPr>
      </w:pPr>
      <w:hyperlink w:anchor="_Toc6917428" w:history="1">
        <w:r w:rsidRPr="00A80E6B">
          <w:rPr>
            <w:rStyle w:val="Hyperlink"/>
            <w:noProof/>
          </w:rPr>
          <w:t>General Terms</w:t>
        </w:r>
        <w:r>
          <w:rPr>
            <w:noProof/>
            <w:webHidden/>
          </w:rPr>
          <w:tab/>
        </w:r>
        <w:r>
          <w:rPr>
            <w:noProof/>
            <w:webHidden/>
          </w:rPr>
          <w:fldChar w:fldCharType="begin"/>
        </w:r>
        <w:r>
          <w:rPr>
            <w:noProof/>
            <w:webHidden/>
          </w:rPr>
          <w:instrText xml:space="preserve"> PAGEREF _Toc6917428 \h </w:instrText>
        </w:r>
        <w:r>
          <w:rPr>
            <w:noProof/>
            <w:webHidden/>
          </w:rPr>
        </w:r>
        <w:r>
          <w:rPr>
            <w:noProof/>
            <w:webHidden/>
          </w:rPr>
          <w:fldChar w:fldCharType="separate"/>
        </w:r>
        <w:r>
          <w:rPr>
            <w:noProof/>
            <w:webHidden/>
          </w:rPr>
          <w:t>5</w:t>
        </w:r>
        <w:r>
          <w:rPr>
            <w:noProof/>
            <w:webHidden/>
          </w:rPr>
          <w:fldChar w:fldCharType="end"/>
        </w:r>
      </w:hyperlink>
    </w:p>
    <w:p w14:paraId="14E4A7BB" w14:textId="58C02BC9" w:rsidR="00CB5D1C" w:rsidRDefault="00CB5D1C">
      <w:pPr>
        <w:pStyle w:val="TOC5"/>
        <w:tabs>
          <w:tab w:val="right" w:leader="dot" w:pos="5030"/>
        </w:tabs>
        <w:rPr>
          <w:rFonts w:eastAsiaTheme="minorEastAsia"/>
          <w:noProof/>
          <w:sz w:val="22"/>
          <w:lang w:eastAsia="zh-CN"/>
        </w:rPr>
      </w:pPr>
      <w:hyperlink w:anchor="_Toc6917429" w:history="1">
        <w:r w:rsidRPr="00A80E6B">
          <w:rPr>
            <w:rStyle w:val="Hyperlink"/>
            <w:noProof/>
          </w:rPr>
          <w:t>Licensing the Online Services</w:t>
        </w:r>
        <w:r>
          <w:rPr>
            <w:noProof/>
            <w:webHidden/>
          </w:rPr>
          <w:tab/>
        </w:r>
        <w:r>
          <w:rPr>
            <w:noProof/>
            <w:webHidden/>
          </w:rPr>
          <w:fldChar w:fldCharType="begin"/>
        </w:r>
        <w:r>
          <w:rPr>
            <w:noProof/>
            <w:webHidden/>
          </w:rPr>
          <w:instrText xml:space="preserve"> PAGEREF _Toc6917429 \h </w:instrText>
        </w:r>
        <w:r>
          <w:rPr>
            <w:noProof/>
            <w:webHidden/>
          </w:rPr>
        </w:r>
        <w:r>
          <w:rPr>
            <w:noProof/>
            <w:webHidden/>
          </w:rPr>
          <w:fldChar w:fldCharType="separate"/>
        </w:r>
        <w:r>
          <w:rPr>
            <w:noProof/>
            <w:webHidden/>
          </w:rPr>
          <w:t>5</w:t>
        </w:r>
        <w:r>
          <w:rPr>
            <w:noProof/>
            <w:webHidden/>
          </w:rPr>
          <w:fldChar w:fldCharType="end"/>
        </w:r>
      </w:hyperlink>
    </w:p>
    <w:p w14:paraId="23037BA4" w14:textId="5679987E" w:rsidR="00CB5D1C" w:rsidRDefault="00CB5D1C">
      <w:pPr>
        <w:pStyle w:val="TOC5"/>
        <w:tabs>
          <w:tab w:val="right" w:leader="dot" w:pos="5030"/>
        </w:tabs>
        <w:rPr>
          <w:rFonts w:eastAsiaTheme="minorEastAsia"/>
          <w:noProof/>
          <w:sz w:val="22"/>
          <w:lang w:eastAsia="zh-CN"/>
        </w:rPr>
      </w:pPr>
      <w:hyperlink w:anchor="_Toc6917430" w:history="1">
        <w:r w:rsidRPr="00A80E6B">
          <w:rPr>
            <w:rStyle w:val="Hyperlink"/>
            <w:noProof/>
          </w:rPr>
          <w:t>Using the Online Services</w:t>
        </w:r>
        <w:r>
          <w:rPr>
            <w:noProof/>
            <w:webHidden/>
          </w:rPr>
          <w:tab/>
        </w:r>
        <w:r>
          <w:rPr>
            <w:noProof/>
            <w:webHidden/>
          </w:rPr>
          <w:fldChar w:fldCharType="begin"/>
        </w:r>
        <w:r>
          <w:rPr>
            <w:noProof/>
            <w:webHidden/>
          </w:rPr>
          <w:instrText xml:space="preserve"> PAGEREF _Toc6917430 \h </w:instrText>
        </w:r>
        <w:r>
          <w:rPr>
            <w:noProof/>
            <w:webHidden/>
          </w:rPr>
        </w:r>
        <w:r>
          <w:rPr>
            <w:noProof/>
            <w:webHidden/>
          </w:rPr>
          <w:fldChar w:fldCharType="separate"/>
        </w:r>
        <w:r>
          <w:rPr>
            <w:noProof/>
            <w:webHidden/>
          </w:rPr>
          <w:t>5</w:t>
        </w:r>
        <w:r>
          <w:rPr>
            <w:noProof/>
            <w:webHidden/>
          </w:rPr>
          <w:fldChar w:fldCharType="end"/>
        </w:r>
      </w:hyperlink>
    </w:p>
    <w:p w14:paraId="57AAF9B9" w14:textId="7052C690" w:rsidR="00CB5D1C" w:rsidRDefault="00CB5D1C">
      <w:pPr>
        <w:pStyle w:val="TOC5"/>
        <w:tabs>
          <w:tab w:val="right" w:leader="dot" w:pos="5030"/>
        </w:tabs>
        <w:rPr>
          <w:rFonts w:eastAsiaTheme="minorEastAsia"/>
          <w:noProof/>
          <w:sz w:val="22"/>
          <w:lang w:eastAsia="zh-CN"/>
        </w:rPr>
      </w:pPr>
      <w:hyperlink w:anchor="_Toc6917431" w:history="1">
        <w:r w:rsidRPr="00A80E6B">
          <w:rPr>
            <w:rStyle w:val="Hyperlink"/>
            <w:noProof/>
          </w:rPr>
          <w:t>Use of Software with the Online Services</w:t>
        </w:r>
        <w:r>
          <w:rPr>
            <w:noProof/>
            <w:webHidden/>
          </w:rPr>
          <w:tab/>
        </w:r>
        <w:r>
          <w:rPr>
            <w:noProof/>
            <w:webHidden/>
          </w:rPr>
          <w:fldChar w:fldCharType="begin"/>
        </w:r>
        <w:r>
          <w:rPr>
            <w:noProof/>
            <w:webHidden/>
          </w:rPr>
          <w:instrText xml:space="preserve"> PAGEREF _Toc6917431 \h </w:instrText>
        </w:r>
        <w:r>
          <w:rPr>
            <w:noProof/>
            <w:webHidden/>
          </w:rPr>
        </w:r>
        <w:r>
          <w:rPr>
            <w:noProof/>
            <w:webHidden/>
          </w:rPr>
          <w:fldChar w:fldCharType="separate"/>
        </w:r>
        <w:r>
          <w:rPr>
            <w:noProof/>
            <w:webHidden/>
          </w:rPr>
          <w:t>5</w:t>
        </w:r>
        <w:r>
          <w:rPr>
            <w:noProof/>
            <w:webHidden/>
          </w:rPr>
          <w:fldChar w:fldCharType="end"/>
        </w:r>
      </w:hyperlink>
    </w:p>
    <w:p w14:paraId="553B226B" w14:textId="083E7D18" w:rsidR="00CB5D1C" w:rsidRDefault="00CB5D1C">
      <w:pPr>
        <w:pStyle w:val="TOC5"/>
        <w:tabs>
          <w:tab w:val="right" w:leader="dot" w:pos="5030"/>
        </w:tabs>
        <w:rPr>
          <w:rFonts w:eastAsiaTheme="minorEastAsia"/>
          <w:noProof/>
          <w:sz w:val="22"/>
          <w:lang w:eastAsia="zh-CN"/>
        </w:rPr>
      </w:pPr>
      <w:hyperlink w:anchor="_Toc6917432" w:history="1">
        <w:r w:rsidRPr="00A80E6B">
          <w:rPr>
            <w:rStyle w:val="Hyperlink"/>
            <w:noProof/>
          </w:rPr>
          <w:t>Technical Limitations</w:t>
        </w:r>
        <w:r>
          <w:rPr>
            <w:noProof/>
            <w:webHidden/>
          </w:rPr>
          <w:tab/>
        </w:r>
        <w:r>
          <w:rPr>
            <w:noProof/>
            <w:webHidden/>
          </w:rPr>
          <w:fldChar w:fldCharType="begin"/>
        </w:r>
        <w:r>
          <w:rPr>
            <w:noProof/>
            <w:webHidden/>
          </w:rPr>
          <w:instrText xml:space="preserve"> PAGEREF _Toc6917432 \h </w:instrText>
        </w:r>
        <w:r>
          <w:rPr>
            <w:noProof/>
            <w:webHidden/>
          </w:rPr>
        </w:r>
        <w:r>
          <w:rPr>
            <w:noProof/>
            <w:webHidden/>
          </w:rPr>
          <w:fldChar w:fldCharType="separate"/>
        </w:r>
        <w:r>
          <w:rPr>
            <w:noProof/>
            <w:webHidden/>
          </w:rPr>
          <w:t>6</w:t>
        </w:r>
        <w:r>
          <w:rPr>
            <w:noProof/>
            <w:webHidden/>
          </w:rPr>
          <w:fldChar w:fldCharType="end"/>
        </w:r>
      </w:hyperlink>
    </w:p>
    <w:p w14:paraId="58A45882" w14:textId="4BC7E8DA" w:rsidR="00CB5D1C" w:rsidRDefault="00CB5D1C">
      <w:pPr>
        <w:pStyle w:val="TOC5"/>
        <w:tabs>
          <w:tab w:val="right" w:leader="dot" w:pos="5030"/>
        </w:tabs>
        <w:rPr>
          <w:rFonts w:eastAsiaTheme="minorEastAsia"/>
          <w:noProof/>
          <w:sz w:val="22"/>
          <w:lang w:eastAsia="zh-CN"/>
        </w:rPr>
      </w:pPr>
      <w:hyperlink w:anchor="_Toc6917433" w:history="1">
        <w:r w:rsidRPr="00A80E6B">
          <w:rPr>
            <w:rStyle w:val="Hyperlink"/>
            <w:noProof/>
          </w:rPr>
          <w:t>Import/Export Services</w:t>
        </w:r>
        <w:r>
          <w:rPr>
            <w:noProof/>
            <w:webHidden/>
          </w:rPr>
          <w:tab/>
        </w:r>
        <w:r>
          <w:rPr>
            <w:noProof/>
            <w:webHidden/>
          </w:rPr>
          <w:fldChar w:fldCharType="begin"/>
        </w:r>
        <w:r>
          <w:rPr>
            <w:noProof/>
            <w:webHidden/>
          </w:rPr>
          <w:instrText xml:space="preserve"> PAGEREF _Toc6917433 \h </w:instrText>
        </w:r>
        <w:r>
          <w:rPr>
            <w:noProof/>
            <w:webHidden/>
          </w:rPr>
        </w:r>
        <w:r>
          <w:rPr>
            <w:noProof/>
            <w:webHidden/>
          </w:rPr>
          <w:fldChar w:fldCharType="separate"/>
        </w:r>
        <w:r>
          <w:rPr>
            <w:noProof/>
            <w:webHidden/>
          </w:rPr>
          <w:t>6</w:t>
        </w:r>
        <w:r>
          <w:rPr>
            <w:noProof/>
            <w:webHidden/>
          </w:rPr>
          <w:fldChar w:fldCharType="end"/>
        </w:r>
      </w:hyperlink>
    </w:p>
    <w:p w14:paraId="33E453CF" w14:textId="692F018D" w:rsidR="00CB5D1C" w:rsidRDefault="00CB5D1C">
      <w:pPr>
        <w:pStyle w:val="TOC5"/>
        <w:tabs>
          <w:tab w:val="right" w:leader="dot" w:pos="5030"/>
        </w:tabs>
        <w:rPr>
          <w:rFonts w:eastAsiaTheme="minorEastAsia"/>
          <w:noProof/>
          <w:sz w:val="22"/>
          <w:lang w:eastAsia="zh-CN"/>
        </w:rPr>
      </w:pPr>
      <w:hyperlink w:anchor="_Toc6917434" w:history="1">
        <w:r w:rsidRPr="00A80E6B">
          <w:rPr>
            <w:rStyle w:val="Hyperlink"/>
            <w:noProof/>
          </w:rPr>
          <w:t>Font Components</w:t>
        </w:r>
        <w:r>
          <w:rPr>
            <w:noProof/>
            <w:webHidden/>
          </w:rPr>
          <w:tab/>
        </w:r>
        <w:r>
          <w:rPr>
            <w:noProof/>
            <w:webHidden/>
          </w:rPr>
          <w:fldChar w:fldCharType="begin"/>
        </w:r>
        <w:r>
          <w:rPr>
            <w:noProof/>
            <w:webHidden/>
          </w:rPr>
          <w:instrText xml:space="preserve"> PAGEREF _Toc6917434 \h </w:instrText>
        </w:r>
        <w:r>
          <w:rPr>
            <w:noProof/>
            <w:webHidden/>
          </w:rPr>
        </w:r>
        <w:r>
          <w:rPr>
            <w:noProof/>
            <w:webHidden/>
          </w:rPr>
          <w:fldChar w:fldCharType="separate"/>
        </w:r>
        <w:r>
          <w:rPr>
            <w:noProof/>
            <w:webHidden/>
          </w:rPr>
          <w:t>6</w:t>
        </w:r>
        <w:r>
          <w:rPr>
            <w:noProof/>
            <w:webHidden/>
          </w:rPr>
          <w:fldChar w:fldCharType="end"/>
        </w:r>
      </w:hyperlink>
    </w:p>
    <w:p w14:paraId="59700B35" w14:textId="545702B8" w:rsidR="00CB5D1C" w:rsidRDefault="00CB5D1C">
      <w:pPr>
        <w:pStyle w:val="TOC5"/>
        <w:tabs>
          <w:tab w:val="right" w:leader="dot" w:pos="5030"/>
        </w:tabs>
        <w:rPr>
          <w:rFonts w:eastAsiaTheme="minorEastAsia"/>
          <w:noProof/>
          <w:sz w:val="22"/>
          <w:lang w:eastAsia="zh-CN"/>
        </w:rPr>
      </w:pPr>
      <w:hyperlink w:anchor="_Toc6917435" w:history="1">
        <w:r w:rsidRPr="00A80E6B">
          <w:rPr>
            <w:rStyle w:val="Hyperlink"/>
            <w:noProof/>
          </w:rPr>
          <w:t>Changes to and Availability of the Online Services</w:t>
        </w:r>
        <w:r>
          <w:rPr>
            <w:noProof/>
            <w:webHidden/>
          </w:rPr>
          <w:tab/>
        </w:r>
        <w:r>
          <w:rPr>
            <w:noProof/>
            <w:webHidden/>
          </w:rPr>
          <w:fldChar w:fldCharType="begin"/>
        </w:r>
        <w:r>
          <w:rPr>
            <w:noProof/>
            <w:webHidden/>
          </w:rPr>
          <w:instrText xml:space="preserve"> PAGEREF _Toc6917435 \h </w:instrText>
        </w:r>
        <w:r>
          <w:rPr>
            <w:noProof/>
            <w:webHidden/>
          </w:rPr>
        </w:r>
        <w:r>
          <w:rPr>
            <w:noProof/>
            <w:webHidden/>
          </w:rPr>
          <w:fldChar w:fldCharType="separate"/>
        </w:r>
        <w:r>
          <w:rPr>
            <w:noProof/>
            <w:webHidden/>
          </w:rPr>
          <w:t>6</w:t>
        </w:r>
        <w:r>
          <w:rPr>
            <w:noProof/>
            <w:webHidden/>
          </w:rPr>
          <w:fldChar w:fldCharType="end"/>
        </w:r>
      </w:hyperlink>
    </w:p>
    <w:p w14:paraId="3A6AD662" w14:textId="200F584B" w:rsidR="00CB5D1C" w:rsidRDefault="00CB5D1C">
      <w:pPr>
        <w:pStyle w:val="TOC5"/>
        <w:tabs>
          <w:tab w:val="right" w:leader="dot" w:pos="5030"/>
        </w:tabs>
        <w:rPr>
          <w:rFonts w:eastAsiaTheme="minorEastAsia"/>
          <w:noProof/>
          <w:sz w:val="22"/>
          <w:lang w:eastAsia="zh-CN"/>
        </w:rPr>
      </w:pPr>
      <w:hyperlink w:anchor="_Toc6917436" w:history="1">
        <w:r w:rsidRPr="00A80E6B">
          <w:rPr>
            <w:rStyle w:val="Hyperlink"/>
            <w:noProof/>
          </w:rPr>
          <w:t>State secret representation and warranty</w:t>
        </w:r>
        <w:r w:rsidRPr="00A80E6B">
          <w:rPr>
            <w:rStyle w:val="Hyperlink"/>
            <w:rFonts w:ascii="Segoe Pro" w:eastAsiaTheme="minorHAnsi" w:hAnsi="Segoe Pro" w:cs="Arial"/>
            <w:bCs/>
            <w:i/>
            <w:iCs/>
            <w:noProof/>
          </w:rPr>
          <w:t>.</w:t>
        </w:r>
        <w:r>
          <w:rPr>
            <w:noProof/>
            <w:webHidden/>
          </w:rPr>
          <w:tab/>
        </w:r>
        <w:r>
          <w:rPr>
            <w:noProof/>
            <w:webHidden/>
          </w:rPr>
          <w:fldChar w:fldCharType="begin"/>
        </w:r>
        <w:r>
          <w:rPr>
            <w:noProof/>
            <w:webHidden/>
          </w:rPr>
          <w:instrText xml:space="preserve"> PAGEREF _Toc6917436 \h </w:instrText>
        </w:r>
        <w:r>
          <w:rPr>
            <w:noProof/>
            <w:webHidden/>
          </w:rPr>
        </w:r>
        <w:r>
          <w:rPr>
            <w:noProof/>
            <w:webHidden/>
          </w:rPr>
          <w:fldChar w:fldCharType="separate"/>
        </w:r>
        <w:r>
          <w:rPr>
            <w:noProof/>
            <w:webHidden/>
          </w:rPr>
          <w:t>6</w:t>
        </w:r>
        <w:r>
          <w:rPr>
            <w:noProof/>
            <w:webHidden/>
          </w:rPr>
          <w:fldChar w:fldCharType="end"/>
        </w:r>
      </w:hyperlink>
    </w:p>
    <w:p w14:paraId="2FAF372F" w14:textId="26B64714" w:rsidR="00CB5D1C" w:rsidRDefault="00CB5D1C">
      <w:pPr>
        <w:pStyle w:val="TOC5"/>
        <w:tabs>
          <w:tab w:val="right" w:leader="dot" w:pos="5030"/>
        </w:tabs>
        <w:rPr>
          <w:rFonts w:eastAsiaTheme="minorEastAsia"/>
          <w:noProof/>
          <w:sz w:val="22"/>
          <w:lang w:eastAsia="zh-CN"/>
        </w:rPr>
      </w:pPr>
      <w:hyperlink w:anchor="_Toc6917437" w:history="1">
        <w:r w:rsidRPr="00A80E6B">
          <w:rPr>
            <w:rStyle w:val="Hyperlink"/>
            <w:noProof/>
          </w:rPr>
          <w:t>Compliance with Laws</w:t>
        </w:r>
        <w:r>
          <w:rPr>
            <w:noProof/>
            <w:webHidden/>
          </w:rPr>
          <w:tab/>
        </w:r>
        <w:r>
          <w:rPr>
            <w:noProof/>
            <w:webHidden/>
          </w:rPr>
          <w:fldChar w:fldCharType="begin"/>
        </w:r>
        <w:r>
          <w:rPr>
            <w:noProof/>
            <w:webHidden/>
          </w:rPr>
          <w:instrText xml:space="preserve"> PAGEREF _Toc6917437 \h </w:instrText>
        </w:r>
        <w:r>
          <w:rPr>
            <w:noProof/>
            <w:webHidden/>
          </w:rPr>
        </w:r>
        <w:r>
          <w:rPr>
            <w:noProof/>
            <w:webHidden/>
          </w:rPr>
          <w:fldChar w:fldCharType="separate"/>
        </w:r>
        <w:r>
          <w:rPr>
            <w:noProof/>
            <w:webHidden/>
          </w:rPr>
          <w:t>6</w:t>
        </w:r>
        <w:r>
          <w:rPr>
            <w:noProof/>
            <w:webHidden/>
          </w:rPr>
          <w:fldChar w:fldCharType="end"/>
        </w:r>
      </w:hyperlink>
    </w:p>
    <w:p w14:paraId="6FE4C7C9" w14:textId="3F9D5981" w:rsidR="00CB5D1C" w:rsidRDefault="00CB5D1C">
      <w:pPr>
        <w:pStyle w:val="TOC5"/>
        <w:tabs>
          <w:tab w:val="right" w:leader="dot" w:pos="5030"/>
        </w:tabs>
        <w:rPr>
          <w:rFonts w:eastAsiaTheme="minorEastAsia"/>
          <w:noProof/>
          <w:sz w:val="22"/>
          <w:lang w:eastAsia="zh-CN"/>
        </w:rPr>
      </w:pPr>
      <w:hyperlink w:anchor="_Toc6917438" w:history="1">
        <w:r w:rsidRPr="00A80E6B">
          <w:rPr>
            <w:rStyle w:val="Hyperlink"/>
            <w:noProof/>
          </w:rPr>
          <w:t>Other</w:t>
        </w:r>
        <w:r>
          <w:rPr>
            <w:noProof/>
            <w:webHidden/>
          </w:rPr>
          <w:tab/>
        </w:r>
        <w:r>
          <w:rPr>
            <w:noProof/>
            <w:webHidden/>
          </w:rPr>
          <w:fldChar w:fldCharType="begin"/>
        </w:r>
        <w:r>
          <w:rPr>
            <w:noProof/>
            <w:webHidden/>
          </w:rPr>
          <w:instrText xml:space="preserve"> PAGEREF _Toc6917438 \h </w:instrText>
        </w:r>
        <w:r>
          <w:rPr>
            <w:noProof/>
            <w:webHidden/>
          </w:rPr>
        </w:r>
        <w:r>
          <w:rPr>
            <w:noProof/>
            <w:webHidden/>
          </w:rPr>
          <w:fldChar w:fldCharType="separate"/>
        </w:r>
        <w:r>
          <w:rPr>
            <w:noProof/>
            <w:webHidden/>
          </w:rPr>
          <w:t>7</w:t>
        </w:r>
        <w:r>
          <w:rPr>
            <w:noProof/>
            <w:webHidden/>
          </w:rPr>
          <w:fldChar w:fldCharType="end"/>
        </w:r>
      </w:hyperlink>
    </w:p>
    <w:p w14:paraId="36D14F53" w14:textId="2BF7684C" w:rsidR="00CB5D1C" w:rsidRDefault="00CB5D1C">
      <w:pPr>
        <w:pStyle w:val="TOC1"/>
        <w:tabs>
          <w:tab w:val="right" w:leader="dot" w:pos="5030"/>
        </w:tabs>
        <w:rPr>
          <w:rFonts w:eastAsiaTheme="minorEastAsia"/>
          <w:b w:val="0"/>
          <w:caps w:val="0"/>
          <w:noProof/>
          <w:sz w:val="22"/>
          <w:lang w:eastAsia="zh-CN"/>
        </w:rPr>
      </w:pPr>
      <w:hyperlink w:anchor="_Toc6917439" w:history="1">
        <w:r w:rsidRPr="00A80E6B">
          <w:rPr>
            <w:rStyle w:val="Hyperlink"/>
            <w:noProof/>
          </w:rPr>
          <w:t>Data Protection Terms</w:t>
        </w:r>
        <w:r>
          <w:rPr>
            <w:noProof/>
            <w:webHidden/>
          </w:rPr>
          <w:tab/>
        </w:r>
        <w:r>
          <w:rPr>
            <w:noProof/>
            <w:webHidden/>
          </w:rPr>
          <w:fldChar w:fldCharType="begin"/>
        </w:r>
        <w:r>
          <w:rPr>
            <w:noProof/>
            <w:webHidden/>
          </w:rPr>
          <w:instrText xml:space="preserve"> PAGEREF _Toc6917439 \h </w:instrText>
        </w:r>
        <w:r>
          <w:rPr>
            <w:noProof/>
            <w:webHidden/>
          </w:rPr>
        </w:r>
        <w:r>
          <w:rPr>
            <w:noProof/>
            <w:webHidden/>
          </w:rPr>
          <w:fldChar w:fldCharType="separate"/>
        </w:r>
        <w:r>
          <w:rPr>
            <w:noProof/>
            <w:webHidden/>
          </w:rPr>
          <w:t>8</w:t>
        </w:r>
        <w:r>
          <w:rPr>
            <w:noProof/>
            <w:webHidden/>
          </w:rPr>
          <w:fldChar w:fldCharType="end"/>
        </w:r>
      </w:hyperlink>
    </w:p>
    <w:p w14:paraId="16DCECCF" w14:textId="00176F4B" w:rsidR="00CB5D1C" w:rsidRDefault="00CB5D1C">
      <w:pPr>
        <w:pStyle w:val="TOC5"/>
        <w:tabs>
          <w:tab w:val="right" w:leader="dot" w:pos="5030"/>
        </w:tabs>
        <w:rPr>
          <w:rFonts w:eastAsiaTheme="minorEastAsia"/>
          <w:noProof/>
          <w:sz w:val="22"/>
          <w:lang w:eastAsia="zh-CN"/>
        </w:rPr>
      </w:pPr>
      <w:hyperlink w:anchor="_Toc6917440" w:history="1">
        <w:r w:rsidRPr="00A80E6B">
          <w:rPr>
            <w:rStyle w:val="Hyperlink"/>
            <w:noProof/>
          </w:rPr>
          <w:t>Scope</w:t>
        </w:r>
        <w:r>
          <w:rPr>
            <w:noProof/>
            <w:webHidden/>
          </w:rPr>
          <w:tab/>
        </w:r>
        <w:r>
          <w:rPr>
            <w:noProof/>
            <w:webHidden/>
          </w:rPr>
          <w:fldChar w:fldCharType="begin"/>
        </w:r>
        <w:r>
          <w:rPr>
            <w:noProof/>
            <w:webHidden/>
          </w:rPr>
          <w:instrText xml:space="preserve"> PAGEREF _Toc6917440 \h </w:instrText>
        </w:r>
        <w:r>
          <w:rPr>
            <w:noProof/>
            <w:webHidden/>
          </w:rPr>
        </w:r>
        <w:r>
          <w:rPr>
            <w:noProof/>
            <w:webHidden/>
          </w:rPr>
          <w:fldChar w:fldCharType="separate"/>
        </w:r>
        <w:r>
          <w:rPr>
            <w:noProof/>
            <w:webHidden/>
          </w:rPr>
          <w:t>8</w:t>
        </w:r>
        <w:r>
          <w:rPr>
            <w:noProof/>
            <w:webHidden/>
          </w:rPr>
          <w:fldChar w:fldCharType="end"/>
        </w:r>
      </w:hyperlink>
    </w:p>
    <w:p w14:paraId="347589E1" w14:textId="431B42E1" w:rsidR="00CB5D1C" w:rsidRDefault="00CB5D1C">
      <w:pPr>
        <w:pStyle w:val="TOC5"/>
        <w:tabs>
          <w:tab w:val="right" w:leader="dot" w:pos="5030"/>
        </w:tabs>
        <w:rPr>
          <w:rFonts w:eastAsiaTheme="minorEastAsia"/>
          <w:noProof/>
          <w:sz w:val="22"/>
          <w:lang w:eastAsia="zh-CN"/>
        </w:rPr>
      </w:pPr>
      <w:hyperlink w:anchor="_Toc6917441" w:history="1">
        <w:r w:rsidRPr="00A80E6B">
          <w:rPr>
            <w:rStyle w:val="Hyperlink"/>
            <w:noProof/>
          </w:rPr>
          <w:t>Processing of Customer Data; Ownership</w:t>
        </w:r>
        <w:r>
          <w:rPr>
            <w:noProof/>
            <w:webHidden/>
          </w:rPr>
          <w:tab/>
        </w:r>
        <w:r>
          <w:rPr>
            <w:noProof/>
            <w:webHidden/>
          </w:rPr>
          <w:fldChar w:fldCharType="begin"/>
        </w:r>
        <w:r>
          <w:rPr>
            <w:noProof/>
            <w:webHidden/>
          </w:rPr>
          <w:instrText xml:space="preserve"> PAGEREF _Toc6917441 \h </w:instrText>
        </w:r>
        <w:r>
          <w:rPr>
            <w:noProof/>
            <w:webHidden/>
          </w:rPr>
        </w:r>
        <w:r>
          <w:rPr>
            <w:noProof/>
            <w:webHidden/>
          </w:rPr>
          <w:fldChar w:fldCharType="separate"/>
        </w:r>
        <w:r>
          <w:rPr>
            <w:noProof/>
            <w:webHidden/>
          </w:rPr>
          <w:t>8</w:t>
        </w:r>
        <w:r>
          <w:rPr>
            <w:noProof/>
            <w:webHidden/>
          </w:rPr>
          <w:fldChar w:fldCharType="end"/>
        </w:r>
      </w:hyperlink>
    </w:p>
    <w:p w14:paraId="1C375DEC" w14:textId="70244D2D" w:rsidR="00CB5D1C" w:rsidRDefault="00CB5D1C">
      <w:pPr>
        <w:pStyle w:val="TOC5"/>
        <w:tabs>
          <w:tab w:val="right" w:leader="dot" w:pos="5030"/>
        </w:tabs>
        <w:rPr>
          <w:rFonts w:eastAsiaTheme="minorEastAsia"/>
          <w:noProof/>
          <w:sz w:val="22"/>
          <w:lang w:eastAsia="zh-CN"/>
        </w:rPr>
      </w:pPr>
      <w:hyperlink w:anchor="_Toc6917442" w:history="1">
        <w:r w:rsidRPr="00A80E6B">
          <w:rPr>
            <w:rStyle w:val="Hyperlink"/>
            <w:noProof/>
          </w:rPr>
          <w:t>Disclosure of Customer Data</w:t>
        </w:r>
        <w:r>
          <w:rPr>
            <w:noProof/>
            <w:webHidden/>
          </w:rPr>
          <w:tab/>
        </w:r>
        <w:r>
          <w:rPr>
            <w:noProof/>
            <w:webHidden/>
          </w:rPr>
          <w:fldChar w:fldCharType="begin"/>
        </w:r>
        <w:r>
          <w:rPr>
            <w:noProof/>
            <w:webHidden/>
          </w:rPr>
          <w:instrText xml:space="preserve"> PAGEREF _Toc6917442 \h </w:instrText>
        </w:r>
        <w:r>
          <w:rPr>
            <w:noProof/>
            <w:webHidden/>
          </w:rPr>
        </w:r>
        <w:r>
          <w:rPr>
            <w:noProof/>
            <w:webHidden/>
          </w:rPr>
          <w:fldChar w:fldCharType="separate"/>
        </w:r>
        <w:r>
          <w:rPr>
            <w:noProof/>
            <w:webHidden/>
          </w:rPr>
          <w:t>8</w:t>
        </w:r>
        <w:r>
          <w:rPr>
            <w:noProof/>
            <w:webHidden/>
          </w:rPr>
          <w:fldChar w:fldCharType="end"/>
        </w:r>
      </w:hyperlink>
    </w:p>
    <w:p w14:paraId="131AF0C4" w14:textId="7FD4B974" w:rsidR="00CB5D1C" w:rsidRDefault="00CB5D1C">
      <w:pPr>
        <w:pStyle w:val="TOC5"/>
        <w:tabs>
          <w:tab w:val="right" w:leader="dot" w:pos="5030"/>
        </w:tabs>
        <w:rPr>
          <w:rFonts w:eastAsiaTheme="minorEastAsia"/>
          <w:noProof/>
          <w:sz w:val="22"/>
          <w:lang w:eastAsia="zh-CN"/>
        </w:rPr>
      </w:pPr>
      <w:hyperlink w:anchor="_Toc6917443" w:history="1">
        <w:r w:rsidRPr="00A80E6B">
          <w:rPr>
            <w:rStyle w:val="Hyperlink"/>
            <w:noProof/>
          </w:rPr>
          <w:t>Processing of Personal Data; GDPR</w:t>
        </w:r>
        <w:r>
          <w:rPr>
            <w:noProof/>
            <w:webHidden/>
          </w:rPr>
          <w:tab/>
        </w:r>
        <w:r>
          <w:rPr>
            <w:noProof/>
            <w:webHidden/>
          </w:rPr>
          <w:fldChar w:fldCharType="begin"/>
        </w:r>
        <w:r>
          <w:rPr>
            <w:noProof/>
            <w:webHidden/>
          </w:rPr>
          <w:instrText xml:space="preserve"> PAGEREF _Toc6917443 \h </w:instrText>
        </w:r>
        <w:r>
          <w:rPr>
            <w:noProof/>
            <w:webHidden/>
          </w:rPr>
        </w:r>
        <w:r>
          <w:rPr>
            <w:noProof/>
            <w:webHidden/>
          </w:rPr>
          <w:fldChar w:fldCharType="separate"/>
        </w:r>
        <w:r>
          <w:rPr>
            <w:noProof/>
            <w:webHidden/>
          </w:rPr>
          <w:t>8</w:t>
        </w:r>
        <w:r>
          <w:rPr>
            <w:noProof/>
            <w:webHidden/>
          </w:rPr>
          <w:fldChar w:fldCharType="end"/>
        </w:r>
      </w:hyperlink>
    </w:p>
    <w:p w14:paraId="0B93545E" w14:textId="2458E535" w:rsidR="00CB5D1C" w:rsidRDefault="00CB5D1C">
      <w:pPr>
        <w:pStyle w:val="TOC5"/>
        <w:tabs>
          <w:tab w:val="right" w:leader="dot" w:pos="5030"/>
        </w:tabs>
        <w:rPr>
          <w:rFonts w:eastAsiaTheme="minorEastAsia"/>
          <w:noProof/>
          <w:sz w:val="22"/>
          <w:lang w:eastAsia="zh-CN"/>
        </w:rPr>
      </w:pPr>
      <w:hyperlink w:anchor="_Toc6917444" w:history="1">
        <w:r w:rsidRPr="00A80E6B">
          <w:rPr>
            <w:rStyle w:val="Hyperlink"/>
            <w:noProof/>
          </w:rPr>
          <w:t>Data Security</w:t>
        </w:r>
        <w:r>
          <w:rPr>
            <w:noProof/>
            <w:webHidden/>
          </w:rPr>
          <w:tab/>
        </w:r>
        <w:r>
          <w:rPr>
            <w:noProof/>
            <w:webHidden/>
          </w:rPr>
          <w:fldChar w:fldCharType="begin"/>
        </w:r>
        <w:r>
          <w:rPr>
            <w:noProof/>
            <w:webHidden/>
          </w:rPr>
          <w:instrText xml:space="preserve"> PAGEREF _Toc6917444 \h </w:instrText>
        </w:r>
        <w:r>
          <w:rPr>
            <w:noProof/>
            <w:webHidden/>
          </w:rPr>
        </w:r>
        <w:r>
          <w:rPr>
            <w:noProof/>
            <w:webHidden/>
          </w:rPr>
          <w:fldChar w:fldCharType="separate"/>
        </w:r>
        <w:r>
          <w:rPr>
            <w:noProof/>
            <w:webHidden/>
          </w:rPr>
          <w:t>9</w:t>
        </w:r>
        <w:r>
          <w:rPr>
            <w:noProof/>
            <w:webHidden/>
          </w:rPr>
          <w:fldChar w:fldCharType="end"/>
        </w:r>
      </w:hyperlink>
    </w:p>
    <w:p w14:paraId="2E18405D" w14:textId="75288C92" w:rsidR="00CB5D1C" w:rsidRDefault="00CB5D1C">
      <w:pPr>
        <w:pStyle w:val="TOC5"/>
        <w:tabs>
          <w:tab w:val="right" w:leader="dot" w:pos="5030"/>
        </w:tabs>
        <w:rPr>
          <w:rFonts w:eastAsiaTheme="minorEastAsia"/>
          <w:noProof/>
          <w:sz w:val="22"/>
          <w:lang w:eastAsia="zh-CN"/>
        </w:rPr>
      </w:pPr>
      <w:hyperlink w:anchor="_Toc6917445" w:history="1">
        <w:r w:rsidRPr="00A80E6B">
          <w:rPr>
            <w:rStyle w:val="Hyperlink"/>
            <w:noProof/>
          </w:rPr>
          <w:t>Security Incident Notification</w:t>
        </w:r>
        <w:r>
          <w:rPr>
            <w:noProof/>
            <w:webHidden/>
          </w:rPr>
          <w:tab/>
        </w:r>
        <w:r>
          <w:rPr>
            <w:noProof/>
            <w:webHidden/>
          </w:rPr>
          <w:fldChar w:fldCharType="begin"/>
        </w:r>
        <w:r>
          <w:rPr>
            <w:noProof/>
            <w:webHidden/>
          </w:rPr>
          <w:instrText xml:space="preserve"> PAGEREF _Toc6917445 \h </w:instrText>
        </w:r>
        <w:r>
          <w:rPr>
            <w:noProof/>
            <w:webHidden/>
          </w:rPr>
        </w:r>
        <w:r>
          <w:rPr>
            <w:noProof/>
            <w:webHidden/>
          </w:rPr>
          <w:fldChar w:fldCharType="separate"/>
        </w:r>
        <w:r>
          <w:rPr>
            <w:noProof/>
            <w:webHidden/>
          </w:rPr>
          <w:t>10</w:t>
        </w:r>
        <w:r>
          <w:rPr>
            <w:noProof/>
            <w:webHidden/>
          </w:rPr>
          <w:fldChar w:fldCharType="end"/>
        </w:r>
      </w:hyperlink>
    </w:p>
    <w:p w14:paraId="7369FBAF" w14:textId="230D6586" w:rsidR="00CB5D1C" w:rsidRDefault="00CB5D1C">
      <w:pPr>
        <w:pStyle w:val="TOC5"/>
        <w:tabs>
          <w:tab w:val="right" w:leader="dot" w:pos="5030"/>
        </w:tabs>
        <w:rPr>
          <w:rFonts w:eastAsiaTheme="minorEastAsia"/>
          <w:noProof/>
          <w:sz w:val="22"/>
          <w:lang w:eastAsia="zh-CN"/>
        </w:rPr>
      </w:pPr>
      <w:hyperlink w:anchor="_Toc6917446" w:history="1">
        <w:r w:rsidRPr="00A80E6B">
          <w:rPr>
            <w:rStyle w:val="Hyperlink"/>
            <w:noProof/>
          </w:rPr>
          <w:t>Data Location</w:t>
        </w:r>
        <w:r>
          <w:rPr>
            <w:noProof/>
            <w:webHidden/>
          </w:rPr>
          <w:tab/>
        </w:r>
        <w:r>
          <w:rPr>
            <w:noProof/>
            <w:webHidden/>
          </w:rPr>
          <w:fldChar w:fldCharType="begin"/>
        </w:r>
        <w:r>
          <w:rPr>
            <w:noProof/>
            <w:webHidden/>
          </w:rPr>
          <w:instrText xml:space="preserve"> PAGEREF _Toc6917446 \h </w:instrText>
        </w:r>
        <w:r>
          <w:rPr>
            <w:noProof/>
            <w:webHidden/>
          </w:rPr>
        </w:r>
        <w:r>
          <w:rPr>
            <w:noProof/>
            <w:webHidden/>
          </w:rPr>
          <w:fldChar w:fldCharType="separate"/>
        </w:r>
        <w:r>
          <w:rPr>
            <w:noProof/>
            <w:webHidden/>
          </w:rPr>
          <w:t>10</w:t>
        </w:r>
        <w:r>
          <w:rPr>
            <w:noProof/>
            <w:webHidden/>
          </w:rPr>
          <w:fldChar w:fldCharType="end"/>
        </w:r>
      </w:hyperlink>
    </w:p>
    <w:p w14:paraId="43E968DA" w14:textId="0CD059D1" w:rsidR="00CB5D1C" w:rsidRDefault="00CB5D1C">
      <w:pPr>
        <w:pStyle w:val="TOC5"/>
        <w:tabs>
          <w:tab w:val="right" w:leader="dot" w:pos="5030"/>
        </w:tabs>
        <w:rPr>
          <w:rFonts w:eastAsiaTheme="minorEastAsia"/>
          <w:noProof/>
          <w:sz w:val="22"/>
          <w:lang w:eastAsia="zh-CN"/>
        </w:rPr>
      </w:pPr>
      <w:hyperlink w:anchor="_Toc6917447" w:history="1">
        <w:r w:rsidRPr="00A80E6B">
          <w:rPr>
            <w:rStyle w:val="Hyperlink"/>
            <w:noProof/>
          </w:rPr>
          <w:t>Data Retention and Deletion</w:t>
        </w:r>
        <w:r>
          <w:rPr>
            <w:noProof/>
            <w:webHidden/>
          </w:rPr>
          <w:tab/>
        </w:r>
        <w:r>
          <w:rPr>
            <w:noProof/>
            <w:webHidden/>
          </w:rPr>
          <w:fldChar w:fldCharType="begin"/>
        </w:r>
        <w:r>
          <w:rPr>
            <w:noProof/>
            <w:webHidden/>
          </w:rPr>
          <w:instrText xml:space="preserve"> PAGEREF _Toc6917447 \h </w:instrText>
        </w:r>
        <w:r>
          <w:rPr>
            <w:noProof/>
            <w:webHidden/>
          </w:rPr>
        </w:r>
        <w:r>
          <w:rPr>
            <w:noProof/>
            <w:webHidden/>
          </w:rPr>
          <w:fldChar w:fldCharType="separate"/>
        </w:r>
        <w:r>
          <w:rPr>
            <w:noProof/>
            <w:webHidden/>
          </w:rPr>
          <w:t>10</w:t>
        </w:r>
        <w:r>
          <w:rPr>
            <w:noProof/>
            <w:webHidden/>
          </w:rPr>
          <w:fldChar w:fldCharType="end"/>
        </w:r>
      </w:hyperlink>
    </w:p>
    <w:p w14:paraId="6C684BD5" w14:textId="32F8CED9" w:rsidR="00CB5D1C" w:rsidRDefault="00CB5D1C">
      <w:pPr>
        <w:pStyle w:val="TOC5"/>
        <w:tabs>
          <w:tab w:val="right" w:leader="dot" w:pos="5030"/>
        </w:tabs>
        <w:rPr>
          <w:rFonts w:eastAsiaTheme="minorEastAsia"/>
          <w:noProof/>
          <w:sz w:val="22"/>
          <w:lang w:eastAsia="zh-CN"/>
        </w:rPr>
      </w:pPr>
      <w:hyperlink w:anchor="_Toc6917448" w:history="1">
        <w:r w:rsidRPr="00A80E6B">
          <w:rPr>
            <w:rStyle w:val="Hyperlink"/>
            <w:noProof/>
          </w:rPr>
          <w:t>Processor Confidentiality Commitment</w:t>
        </w:r>
        <w:r>
          <w:rPr>
            <w:noProof/>
            <w:webHidden/>
          </w:rPr>
          <w:tab/>
        </w:r>
        <w:r>
          <w:rPr>
            <w:noProof/>
            <w:webHidden/>
          </w:rPr>
          <w:fldChar w:fldCharType="begin"/>
        </w:r>
        <w:r>
          <w:rPr>
            <w:noProof/>
            <w:webHidden/>
          </w:rPr>
          <w:instrText xml:space="preserve"> PAGEREF _Toc6917448 \h </w:instrText>
        </w:r>
        <w:r>
          <w:rPr>
            <w:noProof/>
            <w:webHidden/>
          </w:rPr>
        </w:r>
        <w:r>
          <w:rPr>
            <w:noProof/>
            <w:webHidden/>
          </w:rPr>
          <w:fldChar w:fldCharType="separate"/>
        </w:r>
        <w:r>
          <w:rPr>
            <w:noProof/>
            <w:webHidden/>
          </w:rPr>
          <w:t>10</w:t>
        </w:r>
        <w:r>
          <w:rPr>
            <w:noProof/>
            <w:webHidden/>
          </w:rPr>
          <w:fldChar w:fldCharType="end"/>
        </w:r>
      </w:hyperlink>
    </w:p>
    <w:p w14:paraId="78322602" w14:textId="35E06A33" w:rsidR="00CB5D1C" w:rsidRDefault="00CB5D1C">
      <w:pPr>
        <w:pStyle w:val="TOC5"/>
        <w:tabs>
          <w:tab w:val="right" w:leader="dot" w:pos="5030"/>
        </w:tabs>
        <w:rPr>
          <w:rFonts w:eastAsiaTheme="minorEastAsia"/>
          <w:noProof/>
          <w:sz w:val="22"/>
          <w:lang w:eastAsia="zh-CN"/>
        </w:rPr>
      </w:pPr>
      <w:hyperlink w:anchor="_Toc6917449" w:history="1">
        <w:r w:rsidRPr="00A80E6B">
          <w:rPr>
            <w:rStyle w:val="Hyperlink"/>
            <w:noProof/>
          </w:rPr>
          <w:t>Notice and Controls on use of Subprocessors</w:t>
        </w:r>
        <w:r>
          <w:rPr>
            <w:noProof/>
            <w:webHidden/>
          </w:rPr>
          <w:tab/>
        </w:r>
        <w:r>
          <w:rPr>
            <w:noProof/>
            <w:webHidden/>
          </w:rPr>
          <w:fldChar w:fldCharType="begin"/>
        </w:r>
        <w:r>
          <w:rPr>
            <w:noProof/>
            <w:webHidden/>
          </w:rPr>
          <w:instrText xml:space="preserve"> PAGEREF _Toc6917449 \h </w:instrText>
        </w:r>
        <w:r>
          <w:rPr>
            <w:noProof/>
            <w:webHidden/>
          </w:rPr>
        </w:r>
        <w:r>
          <w:rPr>
            <w:noProof/>
            <w:webHidden/>
          </w:rPr>
          <w:fldChar w:fldCharType="separate"/>
        </w:r>
        <w:r>
          <w:rPr>
            <w:noProof/>
            <w:webHidden/>
          </w:rPr>
          <w:t>10</w:t>
        </w:r>
        <w:r>
          <w:rPr>
            <w:noProof/>
            <w:webHidden/>
          </w:rPr>
          <w:fldChar w:fldCharType="end"/>
        </w:r>
      </w:hyperlink>
    </w:p>
    <w:p w14:paraId="36E90FD7" w14:textId="3F405CF2" w:rsidR="00CB5D1C" w:rsidRDefault="00CB5D1C">
      <w:pPr>
        <w:pStyle w:val="TOC5"/>
        <w:tabs>
          <w:tab w:val="right" w:leader="dot" w:pos="5030"/>
        </w:tabs>
        <w:rPr>
          <w:rFonts w:eastAsiaTheme="minorEastAsia"/>
          <w:noProof/>
          <w:sz w:val="22"/>
          <w:lang w:eastAsia="zh-CN"/>
        </w:rPr>
      </w:pPr>
      <w:hyperlink w:anchor="_Toc6917450" w:history="1">
        <w:r w:rsidRPr="00A80E6B">
          <w:rPr>
            <w:rStyle w:val="Hyperlink"/>
            <w:noProof/>
          </w:rPr>
          <w:t>How to Contact 21Vianet</w:t>
        </w:r>
        <w:r>
          <w:rPr>
            <w:noProof/>
            <w:webHidden/>
          </w:rPr>
          <w:tab/>
        </w:r>
        <w:r>
          <w:rPr>
            <w:noProof/>
            <w:webHidden/>
          </w:rPr>
          <w:fldChar w:fldCharType="begin"/>
        </w:r>
        <w:r>
          <w:rPr>
            <w:noProof/>
            <w:webHidden/>
          </w:rPr>
          <w:instrText xml:space="preserve"> PAGEREF _Toc6917450 \h </w:instrText>
        </w:r>
        <w:r>
          <w:rPr>
            <w:noProof/>
            <w:webHidden/>
          </w:rPr>
        </w:r>
        <w:r>
          <w:rPr>
            <w:noProof/>
            <w:webHidden/>
          </w:rPr>
          <w:fldChar w:fldCharType="separate"/>
        </w:r>
        <w:r>
          <w:rPr>
            <w:noProof/>
            <w:webHidden/>
          </w:rPr>
          <w:t>11</w:t>
        </w:r>
        <w:r>
          <w:rPr>
            <w:noProof/>
            <w:webHidden/>
          </w:rPr>
          <w:fldChar w:fldCharType="end"/>
        </w:r>
      </w:hyperlink>
    </w:p>
    <w:p w14:paraId="2611815A" w14:textId="52CFC119" w:rsidR="00CB5D1C" w:rsidRDefault="00CB5D1C">
      <w:pPr>
        <w:pStyle w:val="TOC1"/>
        <w:tabs>
          <w:tab w:val="right" w:leader="dot" w:pos="5030"/>
        </w:tabs>
        <w:rPr>
          <w:rFonts w:eastAsiaTheme="minorEastAsia"/>
          <w:b w:val="0"/>
          <w:caps w:val="0"/>
          <w:noProof/>
          <w:sz w:val="22"/>
          <w:lang w:eastAsia="zh-CN"/>
        </w:rPr>
      </w:pPr>
      <w:hyperlink w:anchor="_Toc6917451" w:history="1">
        <w:r w:rsidRPr="00A80E6B">
          <w:rPr>
            <w:rStyle w:val="Hyperlink"/>
            <w:noProof/>
          </w:rPr>
          <w:t>Appendix A – Core Online Services</w:t>
        </w:r>
        <w:r>
          <w:rPr>
            <w:noProof/>
            <w:webHidden/>
          </w:rPr>
          <w:tab/>
        </w:r>
        <w:r>
          <w:rPr>
            <w:noProof/>
            <w:webHidden/>
          </w:rPr>
          <w:fldChar w:fldCharType="begin"/>
        </w:r>
        <w:r>
          <w:rPr>
            <w:noProof/>
            <w:webHidden/>
          </w:rPr>
          <w:instrText xml:space="preserve"> PAGEREF _Toc6917451 \h </w:instrText>
        </w:r>
        <w:r>
          <w:rPr>
            <w:noProof/>
            <w:webHidden/>
          </w:rPr>
        </w:r>
        <w:r>
          <w:rPr>
            <w:noProof/>
            <w:webHidden/>
          </w:rPr>
          <w:fldChar w:fldCharType="separate"/>
        </w:r>
        <w:r>
          <w:rPr>
            <w:noProof/>
            <w:webHidden/>
          </w:rPr>
          <w:t>12</w:t>
        </w:r>
        <w:r>
          <w:rPr>
            <w:noProof/>
            <w:webHidden/>
          </w:rPr>
          <w:fldChar w:fldCharType="end"/>
        </w:r>
      </w:hyperlink>
    </w:p>
    <w:p w14:paraId="089C0FCC" w14:textId="1059E075" w:rsidR="00CB5D1C" w:rsidRDefault="00CB5D1C">
      <w:pPr>
        <w:pStyle w:val="TOC1"/>
        <w:tabs>
          <w:tab w:val="right" w:leader="dot" w:pos="5030"/>
        </w:tabs>
        <w:rPr>
          <w:rFonts w:eastAsiaTheme="minorEastAsia"/>
          <w:b w:val="0"/>
          <w:caps w:val="0"/>
          <w:noProof/>
          <w:sz w:val="22"/>
          <w:lang w:eastAsia="zh-CN"/>
        </w:rPr>
      </w:pPr>
      <w:hyperlink w:anchor="_Toc6917452" w:history="1">
        <w:r w:rsidRPr="00A80E6B">
          <w:rPr>
            <w:rStyle w:val="Hyperlink"/>
            <w:noProof/>
          </w:rPr>
          <w:t>Appendix B – Security Measures</w:t>
        </w:r>
        <w:r>
          <w:rPr>
            <w:noProof/>
            <w:webHidden/>
          </w:rPr>
          <w:tab/>
        </w:r>
        <w:r>
          <w:rPr>
            <w:noProof/>
            <w:webHidden/>
          </w:rPr>
          <w:fldChar w:fldCharType="begin"/>
        </w:r>
        <w:r>
          <w:rPr>
            <w:noProof/>
            <w:webHidden/>
          </w:rPr>
          <w:instrText xml:space="preserve"> PAGEREF _Toc6917452 \h </w:instrText>
        </w:r>
        <w:r>
          <w:rPr>
            <w:noProof/>
            <w:webHidden/>
          </w:rPr>
        </w:r>
        <w:r>
          <w:rPr>
            <w:noProof/>
            <w:webHidden/>
          </w:rPr>
          <w:fldChar w:fldCharType="separate"/>
        </w:r>
        <w:r>
          <w:rPr>
            <w:noProof/>
            <w:webHidden/>
          </w:rPr>
          <w:t>12</w:t>
        </w:r>
        <w:r>
          <w:rPr>
            <w:noProof/>
            <w:webHidden/>
          </w:rPr>
          <w:fldChar w:fldCharType="end"/>
        </w:r>
      </w:hyperlink>
    </w:p>
    <w:p w14:paraId="6616BE21" w14:textId="6B7DC086" w:rsidR="00CB5D1C" w:rsidRDefault="00CB5D1C">
      <w:pPr>
        <w:pStyle w:val="TOC1"/>
        <w:tabs>
          <w:tab w:val="right" w:leader="dot" w:pos="5030"/>
        </w:tabs>
        <w:rPr>
          <w:rFonts w:eastAsiaTheme="minorEastAsia"/>
          <w:b w:val="0"/>
          <w:caps w:val="0"/>
          <w:noProof/>
          <w:sz w:val="22"/>
          <w:lang w:eastAsia="zh-CN"/>
        </w:rPr>
      </w:pPr>
      <w:hyperlink w:anchor="_Toc6917453" w:history="1">
        <w:r w:rsidRPr="00A80E6B">
          <w:rPr>
            <w:rStyle w:val="Hyperlink"/>
            <w:noProof/>
          </w:rPr>
          <w:t>Online Service Specific Terms</w:t>
        </w:r>
        <w:r>
          <w:rPr>
            <w:noProof/>
            <w:webHidden/>
          </w:rPr>
          <w:tab/>
        </w:r>
        <w:r>
          <w:rPr>
            <w:noProof/>
            <w:webHidden/>
          </w:rPr>
          <w:fldChar w:fldCharType="begin"/>
        </w:r>
        <w:r>
          <w:rPr>
            <w:noProof/>
            <w:webHidden/>
          </w:rPr>
          <w:instrText xml:space="preserve"> PAGEREF _Toc6917453 \h </w:instrText>
        </w:r>
        <w:r>
          <w:rPr>
            <w:noProof/>
            <w:webHidden/>
          </w:rPr>
        </w:r>
        <w:r>
          <w:rPr>
            <w:noProof/>
            <w:webHidden/>
          </w:rPr>
          <w:fldChar w:fldCharType="separate"/>
        </w:r>
        <w:r>
          <w:rPr>
            <w:noProof/>
            <w:webHidden/>
          </w:rPr>
          <w:t>15</w:t>
        </w:r>
        <w:r>
          <w:rPr>
            <w:noProof/>
            <w:webHidden/>
          </w:rPr>
          <w:fldChar w:fldCharType="end"/>
        </w:r>
      </w:hyperlink>
    </w:p>
    <w:p w14:paraId="1188DA99" w14:textId="057CE317" w:rsidR="00CB5D1C" w:rsidRDefault="00CB5D1C">
      <w:pPr>
        <w:pStyle w:val="TOC2"/>
        <w:tabs>
          <w:tab w:val="right" w:leader="dot" w:pos="5030"/>
        </w:tabs>
        <w:rPr>
          <w:rFonts w:eastAsiaTheme="minorEastAsia"/>
          <w:b w:val="0"/>
          <w:smallCaps w:val="0"/>
          <w:noProof/>
          <w:sz w:val="22"/>
          <w:lang w:eastAsia="zh-CN"/>
        </w:rPr>
      </w:pPr>
      <w:hyperlink w:anchor="_Toc6917454" w:history="1">
        <w:r w:rsidRPr="00A80E6B">
          <w:rPr>
            <w:rStyle w:val="Hyperlink"/>
            <w:noProof/>
          </w:rPr>
          <w:t>Microsoft Azure Services</w:t>
        </w:r>
        <w:r>
          <w:rPr>
            <w:noProof/>
            <w:webHidden/>
          </w:rPr>
          <w:tab/>
        </w:r>
        <w:r>
          <w:rPr>
            <w:noProof/>
            <w:webHidden/>
          </w:rPr>
          <w:fldChar w:fldCharType="begin"/>
        </w:r>
        <w:r>
          <w:rPr>
            <w:noProof/>
            <w:webHidden/>
          </w:rPr>
          <w:instrText xml:space="preserve"> PAGEREF _Toc6917454 \h </w:instrText>
        </w:r>
        <w:r>
          <w:rPr>
            <w:noProof/>
            <w:webHidden/>
          </w:rPr>
        </w:r>
        <w:r>
          <w:rPr>
            <w:noProof/>
            <w:webHidden/>
          </w:rPr>
          <w:fldChar w:fldCharType="separate"/>
        </w:r>
        <w:r>
          <w:rPr>
            <w:noProof/>
            <w:webHidden/>
          </w:rPr>
          <w:t>15</w:t>
        </w:r>
        <w:r>
          <w:rPr>
            <w:noProof/>
            <w:webHidden/>
          </w:rPr>
          <w:fldChar w:fldCharType="end"/>
        </w:r>
      </w:hyperlink>
    </w:p>
    <w:p w14:paraId="4A36D48E" w14:textId="6A2E0B97" w:rsidR="00CB5D1C" w:rsidRDefault="00CB5D1C">
      <w:pPr>
        <w:pStyle w:val="TOC4"/>
        <w:rPr>
          <w:rFonts w:eastAsiaTheme="minorEastAsia"/>
          <w:smallCaps w:val="0"/>
          <w:noProof/>
          <w:sz w:val="22"/>
          <w:lang w:eastAsia="zh-CN"/>
        </w:rPr>
      </w:pPr>
      <w:hyperlink w:anchor="_Toc6917455" w:history="1">
        <w:r w:rsidRPr="00A80E6B">
          <w:rPr>
            <w:rStyle w:val="Hyperlink"/>
            <w:noProof/>
          </w:rPr>
          <w:t>21Vianet Compute Pre-Purchase (CPP)</w:t>
        </w:r>
        <w:r>
          <w:rPr>
            <w:noProof/>
            <w:webHidden/>
          </w:rPr>
          <w:tab/>
        </w:r>
        <w:r>
          <w:rPr>
            <w:noProof/>
            <w:webHidden/>
          </w:rPr>
          <w:fldChar w:fldCharType="begin"/>
        </w:r>
        <w:r>
          <w:rPr>
            <w:noProof/>
            <w:webHidden/>
          </w:rPr>
          <w:instrText xml:space="preserve"> PAGEREF _Toc6917455 \h </w:instrText>
        </w:r>
        <w:r>
          <w:rPr>
            <w:noProof/>
            <w:webHidden/>
          </w:rPr>
        </w:r>
        <w:r>
          <w:rPr>
            <w:noProof/>
            <w:webHidden/>
          </w:rPr>
          <w:fldChar w:fldCharType="separate"/>
        </w:r>
        <w:r>
          <w:rPr>
            <w:noProof/>
            <w:webHidden/>
          </w:rPr>
          <w:t>15</w:t>
        </w:r>
        <w:r>
          <w:rPr>
            <w:noProof/>
            <w:webHidden/>
          </w:rPr>
          <w:fldChar w:fldCharType="end"/>
        </w:r>
      </w:hyperlink>
    </w:p>
    <w:p w14:paraId="34853589" w14:textId="7C1060AD" w:rsidR="00CB5D1C" w:rsidRDefault="00CB5D1C">
      <w:pPr>
        <w:pStyle w:val="TOC4"/>
        <w:rPr>
          <w:rFonts w:eastAsiaTheme="minorEastAsia"/>
          <w:smallCaps w:val="0"/>
          <w:noProof/>
          <w:sz w:val="22"/>
          <w:lang w:eastAsia="zh-CN"/>
        </w:rPr>
      </w:pPr>
      <w:hyperlink w:anchor="_Toc6917456" w:history="1">
        <w:r w:rsidRPr="00A80E6B">
          <w:rPr>
            <w:rStyle w:val="Hyperlink"/>
            <w:noProof/>
          </w:rPr>
          <w:t>Microsoft Azure Stack</w:t>
        </w:r>
        <w:r>
          <w:rPr>
            <w:noProof/>
            <w:webHidden/>
          </w:rPr>
          <w:tab/>
        </w:r>
        <w:r>
          <w:rPr>
            <w:noProof/>
            <w:webHidden/>
          </w:rPr>
          <w:fldChar w:fldCharType="begin"/>
        </w:r>
        <w:r>
          <w:rPr>
            <w:noProof/>
            <w:webHidden/>
          </w:rPr>
          <w:instrText xml:space="preserve"> PAGEREF _Toc6917456 \h </w:instrText>
        </w:r>
        <w:r>
          <w:rPr>
            <w:noProof/>
            <w:webHidden/>
          </w:rPr>
        </w:r>
        <w:r>
          <w:rPr>
            <w:noProof/>
            <w:webHidden/>
          </w:rPr>
          <w:fldChar w:fldCharType="separate"/>
        </w:r>
        <w:r>
          <w:rPr>
            <w:noProof/>
            <w:webHidden/>
          </w:rPr>
          <w:t>16</w:t>
        </w:r>
        <w:r>
          <w:rPr>
            <w:noProof/>
            <w:webHidden/>
          </w:rPr>
          <w:fldChar w:fldCharType="end"/>
        </w:r>
      </w:hyperlink>
    </w:p>
    <w:p w14:paraId="75639C76" w14:textId="06D2F041" w:rsidR="00CB5D1C" w:rsidRDefault="00CB5D1C">
      <w:pPr>
        <w:pStyle w:val="TOC4"/>
        <w:rPr>
          <w:rFonts w:eastAsiaTheme="minorEastAsia"/>
          <w:smallCaps w:val="0"/>
          <w:noProof/>
          <w:sz w:val="22"/>
          <w:lang w:eastAsia="zh-CN"/>
        </w:rPr>
      </w:pPr>
      <w:hyperlink w:anchor="_Toc6917457" w:history="1">
        <w:r w:rsidRPr="00A80E6B">
          <w:rPr>
            <w:rStyle w:val="Hyperlink"/>
            <w:noProof/>
          </w:rPr>
          <w:t>Microsoft Cognitive Services</w:t>
        </w:r>
        <w:r>
          <w:rPr>
            <w:noProof/>
            <w:webHidden/>
          </w:rPr>
          <w:tab/>
        </w:r>
        <w:r>
          <w:rPr>
            <w:noProof/>
            <w:webHidden/>
          </w:rPr>
          <w:fldChar w:fldCharType="begin"/>
        </w:r>
        <w:r>
          <w:rPr>
            <w:noProof/>
            <w:webHidden/>
          </w:rPr>
          <w:instrText xml:space="preserve"> PAGEREF _Toc6917457 \h </w:instrText>
        </w:r>
        <w:r>
          <w:rPr>
            <w:noProof/>
            <w:webHidden/>
          </w:rPr>
        </w:r>
        <w:r>
          <w:rPr>
            <w:noProof/>
            <w:webHidden/>
          </w:rPr>
          <w:fldChar w:fldCharType="separate"/>
        </w:r>
        <w:r>
          <w:rPr>
            <w:noProof/>
            <w:webHidden/>
          </w:rPr>
          <w:t>16</w:t>
        </w:r>
        <w:r>
          <w:rPr>
            <w:noProof/>
            <w:webHidden/>
          </w:rPr>
          <w:fldChar w:fldCharType="end"/>
        </w:r>
      </w:hyperlink>
    </w:p>
    <w:p w14:paraId="097656F4" w14:textId="391D8AB8" w:rsidR="00CB5D1C" w:rsidRDefault="00CB5D1C">
      <w:pPr>
        <w:pStyle w:val="TOC2"/>
        <w:tabs>
          <w:tab w:val="right" w:leader="dot" w:pos="5030"/>
        </w:tabs>
        <w:rPr>
          <w:rFonts w:eastAsiaTheme="minorEastAsia"/>
          <w:b w:val="0"/>
          <w:smallCaps w:val="0"/>
          <w:noProof/>
          <w:sz w:val="22"/>
          <w:lang w:eastAsia="zh-CN"/>
        </w:rPr>
      </w:pPr>
      <w:hyperlink w:anchor="_Toc6917458" w:history="1">
        <w:r w:rsidRPr="00A80E6B">
          <w:rPr>
            <w:rStyle w:val="Hyperlink"/>
            <w:noProof/>
          </w:rPr>
          <w:t>Microsoft Azure Plans</w:t>
        </w:r>
        <w:r>
          <w:rPr>
            <w:noProof/>
            <w:webHidden/>
          </w:rPr>
          <w:tab/>
        </w:r>
        <w:r>
          <w:rPr>
            <w:noProof/>
            <w:webHidden/>
          </w:rPr>
          <w:fldChar w:fldCharType="begin"/>
        </w:r>
        <w:r>
          <w:rPr>
            <w:noProof/>
            <w:webHidden/>
          </w:rPr>
          <w:instrText xml:space="preserve"> PAGEREF _Toc6917458 \h </w:instrText>
        </w:r>
        <w:r>
          <w:rPr>
            <w:noProof/>
            <w:webHidden/>
          </w:rPr>
        </w:r>
        <w:r>
          <w:rPr>
            <w:noProof/>
            <w:webHidden/>
          </w:rPr>
          <w:fldChar w:fldCharType="separate"/>
        </w:r>
        <w:r>
          <w:rPr>
            <w:noProof/>
            <w:webHidden/>
          </w:rPr>
          <w:t>16</w:t>
        </w:r>
        <w:r>
          <w:rPr>
            <w:noProof/>
            <w:webHidden/>
          </w:rPr>
          <w:fldChar w:fldCharType="end"/>
        </w:r>
      </w:hyperlink>
    </w:p>
    <w:p w14:paraId="1BF27A54" w14:textId="370CF318" w:rsidR="00CB5D1C" w:rsidRDefault="00CB5D1C">
      <w:pPr>
        <w:pStyle w:val="TOC4"/>
        <w:rPr>
          <w:rFonts w:eastAsiaTheme="minorEastAsia"/>
          <w:smallCaps w:val="0"/>
          <w:noProof/>
          <w:sz w:val="22"/>
          <w:lang w:eastAsia="zh-CN"/>
        </w:rPr>
      </w:pPr>
      <w:hyperlink w:anchor="_Toc6917459" w:history="1">
        <w:r w:rsidRPr="00A80E6B">
          <w:rPr>
            <w:rStyle w:val="Hyperlink"/>
            <w:noProof/>
          </w:rPr>
          <w:t>Azure Active Directory Basic</w:t>
        </w:r>
        <w:r>
          <w:rPr>
            <w:noProof/>
            <w:webHidden/>
          </w:rPr>
          <w:tab/>
        </w:r>
        <w:r>
          <w:rPr>
            <w:noProof/>
            <w:webHidden/>
          </w:rPr>
          <w:fldChar w:fldCharType="begin"/>
        </w:r>
        <w:r>
          <w:rPr>
            <w:noProof/>
            <w:webHidden/>
          </w:rPr>
          <w:instrText xml:space="preserve"> PAGEREF _Toc6917459 \h </w:instrText>
        </w:r>
        <w:r>
          <w:rPr>
            <w:noProof/>
            <w:webHidden/>
          </w:rPr>
        </w:r>
        <w:r>
          <w:rPr>
            <w:noProof/>
            <w:webHidden/>
          </w:rPr>
          <w:fldChar w:fldCharType="separate"/>
        </w:r>
        <w:r>
          <w:rPr>
            <w:noProof/>
            <w:webHidden/>
          </w:rPr>
          <w:t>16</w:t>
        </w:r>
        <w:r>
          <w:rPr>
            <w:noProof/>
            <w:webHidden/>
          </w:rPr>
          <w:fldChar w:fldCharType="end"/>
        </w:r>
      </w:hyperlink>
    </w:p>
    <w:p w14:paraId="404B9805" w14:textId="1609BDE7" w:rsidR="00CB5D1C" w:rsidRDefault="00CB5D1C">
      <w:pPr>
        <w:pStyle w:val="TOC3"/>
        <w:rPr>
          <w:rFonts w:eastAsiaTheme="minorEastAsia"/>
          <w:b w:val="0"/>
          <w:smallCaps w:val="0"/>
          <w:sz w:val="22"/>
          <w:lang w:eastAsia="zh-CN"/>
        </w:rPr>
      </w:pPr>
      <w:hyperlink w:anchor="_Toc6917460" w:history="1">
        <w:r w:rsidRPr="00A80E6B">
          <w:rPr>
            <w:rStyle w:val="Hyperlink"/>
          </w:rPr>
          <w:t>Microsoft Dynamics 365 Services</w:t>
        </w:r>
        <w:r>
          <w:rPr>
            <w:webHidden/>
          </w:rPr>
          <w:tab/>
        </w:r>
        <w:r>
          <w:rPr>
            <w:webHidden/>
          </w:rPr>
          <w:fldChar w:fldCharType="begin"/>
        </w:r>
        <w:r>
          <w:rPr>
            <w:webHidden/>
          </w:rPr>
          <w:instrText xml:space="preserve"> PAGEREF _Toc6917460 \h </w:instrText>
        </w:r>
        <w:r>
          <w:rPr>
            <w:webHidden/>
          </w:rPr>
        </w:r>
        <w:r>
          <w:rPr>
            <w:webHidden/>
          </w:rPr>
          <w:fldChar w:fldCharType="separate"/>
        </w:r>
        <w:r>
          <w:rPr>
            <w:webHidden/>
          </w:rPr>
          <w:t>16</w:t>
        </w:r>
        <w:r>
          <w:rPr>
            <w:webHidden/>
          </w:rPr>
          <w:fldChar w:fldCharType="end"/>
        </w:r>
      </w:hyperlink>
    </w:p>
    <w:p w14:paraId="2F13D7CD" w14:textId="52EBE93D" w:rsidR="00CB5D1C" w:rsidRDefault="00CB5D1C">
      <w:pPr>
        <w:pStyle w:val="TOC2"/>
        <w:tabs>
          <w:tab w:val="right" w:leader="dot" w:pos="5030"/>
        </w:tabs>
        <w:rPr>
          <w:rFonts w:eastAsiaTheme="minorEastAsia"/>
          <w:b w:val="0"/>
          <w:smallCaps w:val="0"/>
          <w:noProof/>
          <w:sz w:val="22"/>
          <w:lang w:eastAsia="zh-CN"/>
        </w:rPr>
      </w:pPr>
      <w:hyperlink w:anchor="_Toc6917461" w:history="1">
        <w:r w:rsidRPr="00A80E6B">
          <w:rPr>
            <w:rStyle w:val="Hyperlink"/>
            <w:noProof/>
          </w:rPr>
          <w:t>Office 365 Services</w:t>
        </w:r>
        <w:r>
          <w:rPr>
            <w:noProof/>
            <w:webHidden/>
          </w:rPr>
          <w:tab/>
        </w:r>
        <w:r>
          <w:rPr>
            <w:noProof/>
            <w:webHidden/>
          </w:rPr>
          <w:fldChar w:fldCharType="begin"/>
        </w:r>
        <w:r>
          <w:rPr>
            <w:noProof/>
            <w:webHidden/>
          </w:rPr>
          <w:instrText xml:space="preserve"> PAGEREF _Toc6917461 \h </w:instrText>
        </w:r>
        <w:r>
          <w:rPr>
            <w:noProof/>
            <w:webHidden/>
          </w:rPr>
        </w:r>
        <w:r>
          <w:rPr>
            <w:noProof/>
            <w:webHidden/>
          </w:rPr>
          <w:fldChar w:fldCharType="separate"/>
        </w:r>
        <w:r>
          <w:rPr>
            <w:noProof/>
            <w:webHidden/>
          </w:rPr>
          <w:t>17</w:t>
        </w:r>
        <w:r>
          <w:rPr>
            <w:noProof/>
            <w:webHidden/>
          </w:rPr>
          <w:fldChar w:fldCharType="end"/>
        </w:r>
      </w:hyperlink>
    </w:p>
    <w:p w14:paraId="274AA11A" w14:textId="23AA1031" w:rsidR="00CB5D1C" w:rsidRDefault="00CB5D1C">
      <w:pPr>
        <w:pStyle w:val="TOC4"/>
        <w:rPr>
          <w:rFonts w:eastAsiaTheme="minorEastAsia"/>
          <w:smallCaps w:val="0"/>
          <w:noProof/>
          <w:sz w:val="22"/>
          <w:lang w:eastAsia="zh-CN"/>
        </w:rPr>
      </w:pPr>
      <w:hyperlink w:anchor="_Toc6917462" w:history="1">
        <w:r w:rsidRPr="00A80E6B">
          <w:rPr>
            <w:rStyle w:val="Hyperlink"/>
            <w:noProof/>
          </w:rPr>
          <w:t>Exchange Online</w:t>
        </w:r>
        <w:r>
          <w:rPr>
            <w:noProof/>
            <w:webHidden/>
          </w:rPr>
          <w:tab/>
        </w:r>
        <w:r>
          <w:rPr>
            <w:noProof/>
            <w:webHidden/>
          </w:rPr>
          <w:fldChar w:fldCharType="begin"/>
        </w:r>
        <w:r>
          <w:rPr>
            <w:noProof/>
            <w:webHidden/>
          </w:rPr>
          <w:instrText xml:space="preserve"> PAGEREF _Toc6917462 \h </w:instrText>
        </w:r>
        <w:r>
          <w:rPr>
            <w:noProof/>
            <w:webHidden/>
          </w:rPr>
        </w:r>
        <w:r>
          <w:rPr>
            <w:noProof/>
            <w:webHidden/>
          </w:rPr>
          <w:fldChar w:fldCharType="separate"/>
        </w:r>
        <w:r>
          <w:rPr>
            <w:noProof/>
            <w:webHidden/>
          </w:rPr>
          <w:t>18</w:t>
        </w:r>
        <w:r>
          <w:rPr>
            <w:noProof/>
            <w:webHidden/>
          </w:rPr>
          <w:fldChar w:fldCharType="end"/>
        </w:r>
      </w:hyperlink>
    </w:p>
    <w:p w14:paraId="75131CD0" w14:textId="1E3C128D" w:rsidR="00CB5D1C" w:rsidRDefault="00CB5D1C">
      <w:pPr>
        <w:pStyle w:val="TOC4"/>
        <w:rPr>
          <w:rFonts w:eastAsiaTheme="minorEastAsia"/>
          <w:smallCaps w:val="0"/>
          <w:noProof/>
          <w:sz w:val="22"/>
          <w:lang w:eastAsia="zh-CN"/>
        </w:rPr>
      </w:pPr>
      <w:hyperlink w:anchor="_Toc6917463" w:history="1">
        <w:r w:rsidRPr="00A80E6B">
          <w:rPr>
            <w:rStyle w:val="Hyperlink"/>
            <w:noProof/>
          </w:rPr>
          <w:t>Office 365 Applications</w:t>
        </w:r>
        <w:r>
          <w:rPr>
            <w:noProof/>
            <w:webHidden/>
          </w:rPr>
          <w:tab/>
        </w:r>
        <w:r>
          <w:rPr>
            <w:noProof/>
            <w:webHidden/>
          </w:rPr>
          <w:fldChar w:fldCharType="begin"/>
        </w:r>
        <w:r>
          <w:rPr>
            <w:noProof/>
            <w:webHidden/>
          </w:rPr>
          <w:instrText xml:space="preserve"> PAGEREF _Toc6917463 \h </w:instrText>
        </w:r>
        <w:r>
          <w:rPr>
            <w:noProof/>
            <w:webHidden/>
          </w:rPr>
        </w:r>
        <w:r>
          <w:rPr>
            <w:noProof/>
            <w:webHidden/>
          </w:rPr>
          <w:fldChar w:fldCharType="separate"/>
        </w:r>
        <w:r>
          <w:rPr>
            <w:noProof/>
            <w:webHidden/>
          </w:rPr>
          <w:t>19</w:t>
        </w:r>
        <w:r>
          <w:rPr>
            <w:noProof/>
            <w:webHidden/>
          </w:rPr>
          <w:fldChar w:fldCharType="end"/>
        </w:r>
      </w:hyperlink>
    </w:p>
    <w:p w14:paraId="79454481" w14:textId="73886462" w:rsidR="00CB5D1C" w:rsidRDefault="00CB5D1C">
      <w:pPr>
        <w:pStyle w:val="TOC4"/>
        <w:rPr>
          <w:rFonts w:eastAsiaTheme="minorEastAsia"/>
          <w:smallCaps w:val="0"/>
          <w:noProof/>
          <w:sz w:val="22"/>
          <w:lang w:eastAsia="zh-CN"/>
        </w:rPr>
      </w:pPr>
      <w:hyperlink w:anchor="_Toc6917464" w:history="1">
        <w:r w:rsidRPr="00A80E6B">
          <w:rPr>
            <w:rStyle w:val="Hyperlink"/>
            <w:noProof/>
          </w:rPr>
          <w:t>Office Online</w:t>
        </w:r>
        <w:r>
          <w:rPr>
            <w:noProof/>
            <w:webHidden/>
          </w:rPr>
          <w:tab/>
        </w:r>
        <w:r>
          <w:rPr>
            <w:noProof/>
            <w:webHidden/>
          </w:rPr>
          <w:fldChar w:fldCharType="begin"/>
        </w:r>
        <w:r>
          <w:rPr>
            <w:noProof/>
            <w:webHidden/>
          </w:rPr>
          <w:instrText xml:space="preserve"> PAGEREF _Toc6917464 \h </w:instrText>
        </w:r>
        <w:r>
          <w:rPr>
            <w:noProof/>
            <w:webHidden/>
          </w:rPr>
        </w:r>
        <w:r>
          <w:rPr>
            <w:noProof/>
            <w:webHidden/>
          </w:rPr>
          <w:fldChar w:fldCharType="separate"/>
        </w:r>
        <w:r>
          <w:rPr>
            <w:noProof/>
            <w:webHidden/>
          </w:rPr>
          <w:t>20</w:t>
        </w:r>
        <w:r>
          <w:rPr>
            <w:noProof/>
            <w:webHidden/>
          </w:rPr>
          <w:fldChar w:fldCharType="end"/>
        </w:r>
      </w:hyperlink>
    </w:p>
    <w:p w14:paraId="71620D42" w14:textId="0DA82EBA" w:rsidR="00CB5D1C" w:rsidRDefault="00CB5D1C">
      <w:pPr>
        <w:pStyle w:val="TOC4"/>
        <w:rPr>
          <w:rFonts w:eastAsiaTheme="minorEastAsia"/>
          <w:smallCaps w:val="0"/>
          <w:noProof/>
          <w:sz w:val="22"/>
          <w:lang w:eastAsia="zh-CN"/>
        </w:rPr>
      </w:pPr>
      <w:hyperlink w:anchor="_Toc6917465" w:history="1">
        <w:r w:rsidRPr="00A80E6B">
          <w:rPr>
            <w:rStyle w:val="Hyperlink"/>
            <w:noProof/>
          </w:rPr>
          <w:t>OneDrive for Business</w:t>
        </w:r>
        <w:r>
          <w:rPr>
            <w:noProof/>
            <w:webHidden/>
          </w:rPr>
          <w:tab/>
        </w:r>
        <w:r>
          <w:rPr>
            <w:noProof/>
            <w:webHidden/>
          </w:rPr>
          <w:fldChar w:fldCharType="begin"/>
        </w:r>
        <w:r>
          <w:rPr>
            <w:noProof/>
            <w:webHidden/>
          </w:rPr>
          <w:instrText xml:space="preserve"> PAGEREF _Toc6917465 \h </w:instrText>
        </w:r>
        <w:r>
          <w:rPr>
            <w:noProof/>
            <w:webHidden/>
          </w:rPr>
        </w:r>
        <w:r>
          <w:rPr>
            <w:noProof/>
            <w:webHidden/>
          </w:rPr>
          <w:fldChar w:fldCharType="separate"/>
        </w:r>
        <w:r>
          <w:rPr>
            <w:noProof/>
            <w:webHidden/>
          </w:rPr>
          <w:t>20</w:t>
        </w:r>
        <w:r>
          <w:rPr>
            <w:noProof/>
            <w:webHidden/>
          </w:rPr>
          <w:fldChar w:fldCharType="end"/>
        </w:r>
      </w:hyperlink>
    </w:p>
    <w:p w14:paraId="59A39BAE" w14:textId="51D12B32" w:rsidR="00CB5D1C" w:rsidRDefault="00CB5D1C">
      <w:pPr>
        <w:pStyle w:val="TOC4"/>
        <w:rPr>
          <w:rFonts w:eastAsiaTheme="minorEastAsia"/>
          <w:smallCaps w:val="0"/>
          <w:noProof/>
          <w:sz w:val="22"/>
          <w:lang w:eastAsia="zh-CN"/>
        </w:rPr>
      </w:pPr>
      <w:hyperlink w:anchor="_Toc6917466" w:history="1">
        <w:r w:rsidRPr="00A80E6B">
          <w:rPr>
            <w:rStyle w:val="Hyperlink"/>
            <w:noProof/>
          </w:rPr>
          <w:t>Project Online</w:t>
        </w:r>
        <w:r>
          <w:rPr>
            <w:noProof/>
            <w:webHidden/>
          </w:rPr>
          <w:tab/>
        </w:r>
        <w:r>
          <w:rPr>
            <w:noProof/>
            <w:webHidden/>
          </w:rPr>
          <w:fldChar w:fldCharType="begin"/>
        </w:r>
        <w:r>
          <w:rPr>
            <w:noProof/>
            <w:webHidden/>
          </w:rPr>
          <w:instrText xml:space="preserve"> PAGEREF _Toc6917466 \h </w:instrText>
        </w:r>
        <w:r>
          <w:rPr>
            <w:noProof/>
            <w:webHidden/>
          </w:rPr>
        </w:r>
        <w:r>
          <w:rPr>
            <w:noProof/>
            <w:webHidden/>
          </w:rPr>
          <w:fldChar w:fldCharType="separate"/>
        </w:r>
        <w:r>
          <w:rPr>
            <w:noProof/>
            <w:webHidden/>
          </w:rPr>
          <w:t>20</w:t>
        </w:r>
        <w:r>
          <w:rPr>
            <w:noProof/>
            <w:webHidden/>
          </w:rPr>
          <w:fldChar w:fldCharType="end"/>
        </w:r>
      </w:hyperlink>
    </w:p>
    <w:p w14:paraId="7498420B" w14:textId="6C4C4952" w:rsidR="00CB5D1C" w:rsidRDefault="00CB5D1C">
      <w:pPr>
        <w:pStyle w:val="TOC4"/>
        <w:rPr>
          <w:rFonts w:eastAsiaTheme="minorEastAsia"/>
          <w:smallCaps w:val="0"/>
          <w:noProof/>
          <w:sz w:val="22"/>
          <w:lang w:eastAsia="zh-CN"/>
        </w:rPr>
      </w:pPr>
      <w:hyperlink w:anchor="_Toc6917467" w:history="1">
        <w:r w:rsidRPr="00A80E6B">
          <w:rPr>
            <w:rStyle w:val="Hyperlink"/>
            <w:noProof/>
          </w:rPr>
          <w:t>SharePoint Online</w:t>
        </w:r>
        <w:r>
          <w:rPr>
            <w:noProof/>
            <w:webHidden/>
          </w:rPr>
          <w:tab/>
        </w:r>
        <w:r>
          <w:rPr>
            <w:noProof/>
            <w:webHidden/>
          </w:rPr>
          <w:fldChar w:fldCharType="begin"/>
        </w:r>
        <w:r>
          <w:rPr>
            <w:noProof/>
            <w:webHidden/>
          </w:rPr>
          <w:instrText xml:space="preserve"> PAGEREF _Toc6917467 \h </w:instrText>
        </w:r>
        <w:r>
          <w:rPr>
            <w:noProof/>
            <w:webHidden/>
          </w:rPr>
        </w:r>
        <w:r>
          <w:rPr>
            <w:noProof/>
            <w:webHidden/>
          </w:rPr>
          <w:fldChar w:fldCharType="separate"/>
        </w:r>
        <w:r>
          <w:rPr>
            <w:noProof/>
            <w:webHidden/>
          </w:rPr>
          <w:t>20</w:t>
        </w:r>
        <w:r>
          <w:rPr>
            <w:noProof/>
            <w:webHidden/>
          </w:rPr>
          <w:fldChar w:fldCharType="end"/>
        </w:r>
      </w:hyperlink>
    </w:p>
    <w:p w14:paraId="102A860D" w14:textId="21C6CECA" w:rsidR="00CB5D1C" w:rsidRDefault="00CB5D1C">
      <w:pPr>
        <w:pStyle w:val="TOC4"/>
        <w:rPr>
          <w:rFonts w:eastAsiaTheme="minorEastAsia"/>
          <w:smallCaps w:val="0"/>
          <w:noProof/>
          <w:sz w:val="22"/>
          <w:lang w:eastAsia="zh-CN"/>
        </w:rPr>
      </w:pPr>
      <w:hyperlink w:anchor="_Toc6917468" w:history="1">
        <w:r w:rsidRPr="00A80E6B">
          <w:rPr>
            <w:rStyle w:val="Hyperlink"/>
            <w:noProof/>
          </w:rPr>
          <w:t>Skype for Business Online</w:t>
        </w:r>
        <w:r>
          <w:rPr>
            <w:noProof/>
            <w:webHidden/>
          </w:rPr>
          <w:tab/>
        </w:r>
        <w:r>
          <w:rPr>
            <w:noProof/>
            <w:webHidden/>
          </w:rPr>
          <w:fldChar w:fldCharType="begin"/>
        </w:r>
        <w:r>
          <w:rPr>
            <w:noProof/>
            <w:webHidden/>
          </w:rPr>
          <w:instrText xml:space="preserve"> PAGEREF _Toc6917468 \h </w:instrText>
        </w:r>
        <w:r>
          <w:rPr>
            <w:noProof/>
            <w:webHidden/>
          </w:rPr>
        </w:r>
        <w:r>
          <w:rPr>
            <w:noProof/>
            <w:webHidden/>
          </w:rPr>
          <w:fldChar w:fldCharType="separate"/>
        </w:r>
        <w:r>
          <w:rPr>
            <w:noProof/>
            <w:webHidden/>
          </w:rPr>
          <w:t>21</w:t>
        </w:r>
        <w:r>
          <w:rPr>
            <w:noProof/>
            <w:webHidden/>
          </w:rPr>
          <w:fldChar w:fldCharType="end"/>
        </w:r>
      </w:hyperlink>
    </w:p>
    <w:p w14:paraId="4A65637C" w14:textId="021EA45B" w:rsidR="00CB5D1C" w:rsidRDefault="00CB5D1C">
      <w:pPr>
        <w:pStyle w:val="TOC2"/>
        <w:tabs>
          <w:tab w:val="right" w:leader="dot" w:pos="5030"/>
        </w:tabs>
        <w:rPr>
          <w:rFonts w:eastAsiaTheme="minorEastAsia"/>
          <w:b w:val="0"/>
          <w:smallCaps w:val="0"/>
          <w:noProof/>
          <w:sz w:val="22"/>
          <w:lang w:eastAsia="zh-CN"/>
        </w:rPr>
      </w:pPr>
      <w:hyperlink w:anchor="_Toc6917469" w:history="1">
        <w:r w:rsidRPr="00A80E6B">
          <w:rPr>
            <w:rStyle w:val="Hyperlink"/>
            <w:noProof/>
          </w:rPr>
          <w:t>Other Online Services</w:t>
        </w:r>
        <w:r>
          <w:rPr>
            <w:noProof/>
            <w:webHidden/>
          </w:rPr>
          <w:tab/>
        </w:r>
        <w:r>
          <w:rPr>
            <w:noProof/>
            <w:webHidden/>
          </w:rPr>
          <w:fldChar w:fldCharType="begin"/>
        </w:r>
        <w:r>
          <w:rPr>
            <w:noProof/>
            <w:webHidden/>
          </w:rPr>
          <w:instrText xml:space="preserve"> PAGEREF _Toc6917469 \h </w:instrText>
        </w:r>
        <w:r>
          <w:rPr>
            <w:noProof/>
            <w:webHidden/>
          </w:rPr>
        </w:r>
        <w:r>
          <w:rPr>
            <w:noProof/>
            <w:webHidden/>
          </w:rPr>
          <w:fldChar w:fldCharType="separate"/>
        </w:r>
        <w:r>
          <w:rPr>
            <w:noProof/>
            <w:webHidden/>
          </w:rPr>
          <w:t>21</w:t>
        </w:r>
        <w:r>
          <w:rPr>
            <w:noProof/>
            <w:webHidden/>
          </w:rPr>
          <w:fldChar w:fldCharType="end"/>
        </w:r>
      </w:hyperlink>
    </w:p>
    <w:p w14:paraId="2EA65FD1" w14:textId="0C16B221" w:rsidR="00CB5D1C" w:rsidRDefault="00CB5D1C">
      <w:pPr>
        <w:pStyle w:val="TOC4"/>
        <w:rPr>
          <w:rFonts w:eastAsiaTheme="minorEastAsia"/>
          <w:smallCaps w:val="0"/>
          <w:noProof/>
          <w:sz w:val="22"/>
          <w:lang w:eastAsia="zh-CN"/>
        </w:rPr>
      </w:pPr>
      <w:hyperlink w:anchor="_Toc6917470" w:history="1">
        <w:r w:rsidRPr="00A80E6B">
          <w:rPr>
            <w:rStyle w:val="Hyperlink"/>
            <w:noProof/>
          </w:rPr>
          <w:t>Microsoft Power BI</w:t>
        </w:r>
        <w:r>
          <w:rPr>
            <w:noProof/>
            <w:webHidden/>
          </w:rPr>
          <w:tab/>
        </w:r>
        <w:r>
          <w:rPr>
            <w:noProof/>
            <w:webHidden/>
          </w:rPr>
          <w:fldChar w:fldCharType="begin"/>
        </w:r>
        <w:r>
          <w:rPr>
            <w:noProof/>
            <w:webHidden/>
          </w:rPr>
          <w:instrText xml:space="preserve"> PAGEREF _Toc6917470 \h </w:instrText>
        </w:r>
        <w:r>
          <w:rPr>
            <w:noProof/>
            <w:webHidden/>
          </w:rPr>
        </w:r>
        <w:r>
          <w:rPr>
            <w:noProof/>
            <w:webHidden/>
          </w:rPr>
          <w:fldChar w:fldCharType="separate"/>
        </w:r>
        <w:r>
          <w:rPr>
            <w:noProof/>
            <w:webHidden/>
          </w:rPr>
          <w:t>21</w:t>
        </w:r>
        <w:r>
          <w:rPr>
            <w:noProof/>
            <w:webHidden/>
          </w:rPr>
          <w:fldChar w:fldCharType="end"/>
        </w:r>
      </w:hyperlink>
    </w:p>
    <w:p w14:paraId="3FB6B19D" w14:textId="434D456F" w:rsidR="00CB5D1C" w:rsidRDefault="00CB5D1C">
      <w:pPr>
        <w:pStyle w:val="TOC1"/>
        <w:tabs>
          <w:tab w:val="right" w:leader="dot" w:pos="5030"/>
        </w:tabs>
        <w:rPr>
          <w:rFonts w:eastAsiaTheme="minorEastAsia"/>
          <w:b w:val="0"/>
          <w:caps w:val="0"/>
          <w:noProof/>
          <w:sz w:val="22"/>
          <w:lang w:eastAsia="zh-CN"/>
        </w:rPr>
      </w:pPr>
      <w:hyperlink w:anchor="_Toc6917471" w:history="1">
        <w:r w:rsidRPr="00A80E6B">
          <w:rPr>
            <w:rStyle w:val="Hyperlink"/>
            <w:noProof/>
          </w:rPr>
          <w:t>21Vianet Online Services Product Availability</w:t>
        </w:r>
        <w:r>
          <w:rPr>
            <w:noProof/>
            <w:webHidden/>
          </w:rPr>
          <w:tab/>
        </w:r>
        <w:r>
          <w:rPr>
            <w:noProof/>
            <w:webHidden/>
          </w:rPr>
          <w:fldChar w:fldCharType="begin"/>
        </w:r>
        <w:r>
          <w:rPr>
            <w:noProof/>
            <w:webHidden/>
          </w:rPr>
          <w:instrText xml:space="preserve"> PAGEREF _Toc6917471 \h </w:instrText>
        </w:r>
        <w:r>
          <w:rPr>
            <w:noProof/>
            <w:webHidden/>
          </w:rPr>
        </w:r>
        <w:r>
          <w:rPr>
            <w:noProof/>
            <w:webHidden/>
          </w:rPr>
          <w:fldChar w:fldCharType="separate"/>
        </w:r>
        <w:r>
          <w:rPr>
            <w:noProof/>
            <w:webHidden/>
          </w:rPr>
          <w:t>23</w:t>
        </w:r>
        <w:r>
          <w:rPr>
            <w:noProof/>
            <w:webHidden/>
          </w:rPr>
          <w:fldChar w:fldCharType="end"/>
        </w:r>
      </w:hyperlink>
    </w:p>
    <w:p w14:paraId="5EC8A1F6" w14:textId="712DBE02" w:rsidR="00CB5D1C" w:rsidRDefault="00CB5D1C">
      <w:pPr>
        <w:pStyle w:val="TOC5"/>
        <w:tabs>
          <w:tab w:val="right" w:leader="dot" w:pos="5030"/>
        </w:tabs>
        <w:rPr>
          <w:rFonts w:eastAsiaTheme="minorEastAsia"/>
          <w:noProof/>
          <w:sz w:val="22"/>
          <w:lang w:eastAsia="zh-CN"/>
        </w:rPr>
      </w:pPr>
      <w:hyperlink w:anchor="_Toc6917472" w:history="1">
        <w:r w:rsidRPr="00A80E6B">
          <w:rPr>
            <w:rStyle w:val="Hyperlink"/>
            <w:noProof/>
          </w:rPr>
          <w:t>Microsoft Azure</w:t>
        </w:r>
        <w:r>
          <w:rPr>
            <w:noProof/>
            <w:webHidden/>
          </w:rPr>
          <w:tab/>
        </w:r>
        <w:r>
          <w:rPr>
            <w:noProof/>
            <w:webHidden/>
          </w:rPr>
          <w:fldChar w:fldCharType="begin"/>
        </w:r>
        <w:r>
          <w:rPr>
            <w:noProof/>
            <w:webHidden/>
          </w:rPr>
          <w:instrText xml:space="preserve"> PAGEREF _Toc6917472 \h </w:instrText>
        </w:r>
        <w:r>
          <w:rPr>
            <w:noProof/>
            <w:webHidden/>
          </w:rPr>
        </w:r>
        <w:r>
          <w:rPr>
            <w:noProof/>
            <w:webHidden/>
          </w:rPr>
          <w:fldChar w:fldCharType="separate"/>
        </w:r>
        <w:r>
          <w:rPr>
            <w:noProof/>
            <w:webHidden/>
          </w:rPr>
          <w:t>23</w:t>
        </w:r>
        <w:r>
          <w:rPr>
            <w:noProof/>
            <w:webHidden/>
          </w:rPr>
          <w:fldChar w:fldCharType="end"/>
        </w:r>
      </w:hyperlink>
    </w:p>
    <w:p w14:paraId="51FA309C" w14:textId="32A8B1A7" w:rsidR="00CB5D1C" w:rsidRDefault="00CB5D1C">
      <w:pPr>
        <w:pStyle w:val="TOC5"/>
        <w:tabs>
          <w:tab w:val="right" w:leader="dot" w:pos="5030"/>
        </w:tabs>
        <w:rPr>
          <w:rFonts w:eastAsiaTheme="minorEastAsia"/>
          <w:noProof/>
          <w:sz w:val="22"/>
          <w:lang w:eastAsia="zh-CN"/>
        </w:rPr>
      </w:pPr>
      <w:hyperlink w:anchor="_Toc6917473" w:history="1">
        <w:r w:rsidRPr="00A80E6B">
          <w:rPr>
            <w:rStyle w:val="Hyperlink"/>
            <w:noProof/>
          </w:rPr>
          <w:t>Microsoft Dynamics 365</w:t>
        </w:r>
        <w:r>
          <w:rPr>
            <w:noProof/>
            <w:webHidden/>
          </w:rPr>
          <w:tab/>
        </w:r>
        <w:r>
          <w:rPr>
            <w:noProof/>
            <w:webHidden/>
          </w:rPr>
          <w:fldChar w:fldCharType="begin"/>
        </w:r>
        <w:r>
          <w:rPr>
            <w:noProof/>
            <w:webHidden/>
          </w:rPr>
          <w:instrText xml:space="preserve"> PAGEREF _Toc6917473 \h </w:instrText>
        </w:r>
        <w:r>
          <w:rPr>
            <w:noProof/>
            <w:webHidden/>
          </w:rPr>
        </w:r>
        <w:r>
          <w:rPr>
            <w:noProof/>
            <w:webHidden/>
          </w:rPr>
          <w:fldChar w:fldCharType="separate"/>
        </w:r>
        <w:r>
          <w:rPr>
            <w:noProof/>
            <w:webHidden/>
          </w:rPr>
          <w:t>23</w:t>
        </w:r>
        <w:r>
          <w:rPr>
            <w:noProof/>
            <w:webHidden/>
          </w:rPr>
          <w:fldChar w:fldCharType="end"/>
        </w:r>
      </w:hyperlink>
    </w:p>
    <w:p w14:paraId="0627AD23" w14:textId="00A634C3" w:rsidR="00CB5D1C" w:rsidRDefault="00CB5D1C">
      <w:pPr>
        <w:pStyle w:val="TOC5"/>
        <w:tabs>
          <w:tab w:val="right" w:leader="dot" w:pos="5030"/>
        </w:tabs>
        <w:rPr>
          <w:rFonts w:eastAsiaTheme="minorEastAsia"/>
          <w:noProof/>
          <w:sz w:val="22"/>
          <w:lang w:eastAsia="zh-CN"/>
        </w:rPr>
      </w:pPr>
      <w:hyperlink w:anchor="_Toc6917474" w:history="1">
        <w:r w:rsidRPr="00A80E6B">
          <w:rPr>
            <w:rStyle w:val="Hyperlink"/>
            <w:noProof/>
          </w:rPr>
          <w:t>Office 365</w:t>
        </w:r>
        <w:r>
          <w:rPr>
            <w:noProof/>
            <w:webHidden/>
          </w:rPr>
          <w:tab/>
        </w:r>
        <w:r>
          <w:rPr>
            <w:noProof/>
            <w:webHidden/>
          </w:rPr>
          <w:fldChar w:fldCharType="begin"/>
        </w:r>
        <w:r>
          <w:rPr>
            <w:noProof/>
            <w:webHidden/>
          </w:rPr>
          <w:instrText xml:space="preserve"> PAGEREF _Toc6917474 \h </w:instrText>
        </w:r>
        <w:r>
          <w:rPr>
            <w:noProof/>
            <w:webHidden/>
          </w:rPr>
        </w:r>
        <w:r>
          <w:rPr>
            <w:noProof/>
            <w:webHidden/>
          </w:rPr>
          <w:fldChar w:fldCharType="separate"/>
        </w:r>
        <w:r>
          <w:rPr>
            <w:noProof/>
            <w:webHidden/>
          </w:rPr>
          <w:t>23</w:t>
        </w:r>
        <w:r>
          <w:rPr>
            <w:noProof/>
            <w:webHidden/>
          </w:rPr>
          <w:fldChar w:fldCharType="end"/>
        </w:r>
      </w:hyperlink>
    </w:p>
    <w:p w14:paraId="3B29D0BC" w14:textId="1BAADFEC" w:rsidR="00CB5D1C" w:rsidRDefault="00CB5D1C">
      <w:pPr>
        <w:pStyle w:val="TOC5"/>
        <w:tabs>
          <w:tab w:val="right" w:leader="dot" w:pos="5030"/>
        </w:tabs>
        <w:rPr>
          <w:rFonts w:eastAsiaTheme="minorEastAsia"/>
          <w:noProof/>
          <w:sz w:val="22"/>
          <w:lang w:eastAsia="zh-CN"/>
        </w:rPr>
      </w:pPr>
      <w:hyperlink w:anchor="_Toc6917475" w:history="1">
        <w:r w:rsidRPr="00A80E6B">
          <w:rPr>
            <w:rStyle w:val="Hyperlink"/>
            <w:noProof/>
          </w:rPr>
          <w:t>Office 365 for Academic</w:t>
        </w:r>
        <w:r>
          <w:rPr>
            <w:noProof/>
            <w:webHidden/>
          </w:rPr>
          <w:tab/>
        </w:r>
        <w:r>
          <w:rPr>
            <w:noProof/>
            <w:webHidden/>
          </w:rPr>
          <w:fldChar w:fldCharType="begin"/>
        </w:r>
        <w:r>
          <w:rPr>
            <w:noProof/>
            <w:webHidden/>
          </w:rPr>
          <w:instrText xml:space="preserve"> PAGEREF _Toc6917475 \h </w:instrText>
        </w:r>
        <w:r>
          <w:rPr>
            <w:noProof/>
            <w:webHidden/>
          </w:rPr>
        </w:r>
        <w:r>
          <w:rPr>
            <w:noProof/>
            <w:webHidden/>
          </w:rPr>
          <w:fldChar w:fldCharType="separate"/>
        </w:r>
        <w:r>
          <w:rPr>
            <w:noProof/>
            <w:webHidden/>
          </w:rPr>
          <w:t>25</w:t>
        </w:r>
        <w:r>
          <w:rPr>
            <w:noProof/>
            <w:webHidden/>
          </w:rPr>
          <w:fldChar w:fldCharType="end"/>
        </w:r>
      </w:hyperlink>
    </w:p>
    <w:p w14:paraId="4E399EE7" w14:textId="12C1CE15" w:rsidR="00CB5D1C" w:rsidRDefault="00CB5D1C">
      <w:pPr>
        <w:pStyle w:val="TOC5"/>
        <w:tabs>
          <w:tab w:val="right" w:leader="dot" w:pos="5030"/>
        </w:tabs>
        <w:rPr>
          <w:rFonts w:eastAsiaTheme="minorEastAsia"/>
          <w:noProof/>
          <w:sz w:val="22"/>
          <w:lang w:eastAsia="zh-CN"/>
        </w:rPr>
      </w:pPr>
      <w:hyperlink w:anchor="_Toc6917476" w:history="1">
        <w:r w:rsidRPr="00A80E6B">
          <w:rPr>
            <w:rStyle w:val="Hyperlink"/>
            <w:noProof/>
          </w:rPr>
          <w:t>21Vianet Product Availability Definitions</w:t>
        </w:r>
        <w:r>
          <w:rPr>
            <w:noProof/>
            <w:webHidden/>
          </w:rPr>
          <w:tab/>
        </w:r>
        <w:r>
          <w:rPr>
            <w:noProof/>
            <w:webHidden/>
          </w:rPr>
          <w:fldChar w:fldCharType="begin"/>
        </w:r>
        <w:r>
          <w:rPr>
            <w:noProof/>
            <w:webHidden/>
          </w:rPr>
          <w:instrText xml:space="preserve"> PAGEREF _Toc6917476 \h </w:instrText>
        </w:r>
        <w:r>
          <w:rPr>
            <w:noProof/>
            <w:webHidden/>
          </w:rPr>
        </w:r>
        <w:r>
          <w:rPr>
            <w:noProof/>
            <w:webHidden/>
          </w:rPr>
          <w:fldChar w:fldCharType="separate"/>
        </w:r>
        <w:r>
          <w:rPr>
            <w:noProof/>
            <w:webHidden/>
          </w:rPr>
          <w:t>25</w:t>
        </w:r>
        <w:r>
          <w:rPr>
            <w:noProof/>
            <w:webHidden/>
          </w:rPr>
          <w:fldChar w:fldCharType="end"/>
        </w:r>
      </w:hyperlink>
    </w:p>
    <w:p w14:paraId="1391DF42" w14:textId="519C3131" w:rsidR="00CB5D1C" w:rsidRDefault="00CB5D1C">
      <w:pPr>
        <w:pStyle w:val="TOC1"/>
        <w:tabs>
          <w:tab w:val="right" w:leader="dot" w:pos="5030"/>
        </w:tabs>
        <w:rPr>
          <w:rFonts w:eastAsiaTheme="minorEastAsia"/>
          <w:b w:val="0"/>
          <w:caps w:val="0"/>
          <w:noProof/>
          <w:sz w:val="22"/>
          <w:lang w:eastAsia="zh-CN"/>
        </w:rPr>
      </w:pPr>
      <w:hyperlink w:anchor="_Toc6917477" w:history="1">
        <w:r w:rsidRPr="00A80E6B">
          <w:rPr>
            <w:rStyle w:val="Hyperlink"/>
            <w:noProof/>
          </w:rPr>
          <w:t>Attachment 1 – Notices</w:t>
        </w:r>
        <w:r>
          <w:rPr>
            <w:noProof/>
            <w:webHidden/>
          </w:rPr>
          <w:tab/>
        </w:r>
        <w:r>
          <w:rPr>
            <w:noProof/>
            <w:webHidden/>
          </w:rPr>
          <w:fldChar w:fldCharType="begin"/>
        </w:r>
        <w:r>
          <w:rPr>
            <w:noProof/>
            <w:webHidden/>
          </w:rPr>
          <w:instrText xml:space="preserve"> PAGEREF _Toc6917477 \h </w:instrText>
        </w:r>
        <w:r>
          <w:rPr>
            <w:noProof/>
            <w:webHidden/>
          </w:rPr>
        </w:r>
        <w:r>
          <w:rPr>
            <w:noProof/>
            <w:webHidden/>
          </w:rPr>
          <w:fldChar w:fldCharType="separate"/>
        </w:r>
        <w:r>
          <w:rPr>
            <w:noProof/>
            <w:webHidden/>
          </w:rPr>
          <w:t>27</w:t>
        </w:r>
        <w:r>
          <w:rPr>
            <w:noProof/>
            <w:webHidden/>
          </w:rPr>
          <w:fldChar w:fldCharType="end"/>
        </w:r>
      </w:hyperlink>
    </w:p>
    <w:p w14:paraId="5E2EAA8F" w14:textId="606836AB" w:rsidR="00CB5D1C" w:rsidRDefault="00CB5D1C">
      <w:pPr>
        <w:pStyle w:val="TOC3"/>
        <w:rPr>
          <w:rFonts w:eastAsiaTheme="minorEastAsia"/>
          <w:b w:val="0"/>
          <w:smallCaps w:val="0"/>
          <w:sz w:val="22"/>
          <w:lang w:eastAsia="zh-CN"/>
        </w:rPr>
      </w:pPr>
      <w:hyperlink w:anchor="_Toc6917478" w:history="1">
        <w:r w:rsidRPr="00A80E6B">
          <w:rPr>
            <w:rStyle w:val="Hyperlink"/>
          </w:rPr>
          <w:t>Bing Maps</w:t>
        </w:r>
        <w:r>
          <w:rPr>
            <w:webHidden/>
          </w:rPr>
          <w:tab/>
        </w:r>
        <w:r>
          <w:rPr>
            <w:webHidden/>
          </w:rPr>
          <w:fldChar w:fldCharType="begin"/>
        </w:r>
        <w:r>
          <w:rPr>
            <w:webHidden/>
          </w:rPr>
          <w:instrText xml:space="preserve"> PAGEREF _Toc6917478 \h </w:instrText>
        </w:r>
        <w:r>
          <w:rPr>
            <w:webHidden/>
          </w:rPr>
        </w:r>
        <w:r>
          <w:rPr>
            <w:webHidden/>
          </w:rPr>
          <w:fldChar w:fldCharType="separate"/>
        </w:r>
        <w:r>
          <w:rPr>
            <w:webHidden/>
          </w:rPr>
          <w:t>27</w:t>
        </w:r>
        <w:r>
          <w:rPr>
            <w:webHidden/>
          </w:rPr>
          <w:fldChar w:fldCharType="end"/>
        </w:r>
      </w:hyperlink>
    </w:p>
    <w:p w14:paraId="3F522A02" w14:textId="68A194B8" w:rsidR="00CB5D1C" w:rsidRDefault="00CB5D1C">
      <w:pPr>
        <w:pStyle w:val="TOC3"/>
        <w:rPr>
          <w:rFonts w:eastAsiaTheme="minorEastAsia"/>
          <w:b w:val="0"/>
          <w:smallCaps w:val="0"/>
          <w:sz w:val="22"/>
          <w:lang w:eastAsia="zh-CN"/>
        </w:rPr>
      </w:pPr>
      <w:hyperlink w:anchor="_Toc6917479" w:history="1">
        <w:r w:rsidRPr="00A80E6B">
          <w:rPr>
            <w:rStyle w:val="Hyperlink"/>
          </w:rPr>
          <w:t>Notice about Azure Media Services H.265/HEVC Encoding</w:t>
        </w:r>
        <w:r>
          <w:rPr>
            <w:webHidden/>
          </w:rPr>
          <w:tab/>
        </w:r>
        <w:r>
          <w:rPr>
            <w:webHidden/>
          </w:rPr>
          <w:fldChar w:fldCharType="begin"/>
        </w:r>
        <w:r>
          <w:rPr>
            <w:webHidden/>
          </w:rPr>
          <w:instrText xml:space="preserve"> PAGEREF _Toc6917479 \h </w:instrText>
        </w:r>
        <w:r>
          <w:rPr>
            <w:webHidden/>
          </w:rPr>
        </w:r>
        <w:r>
          <w:rPr>
            <w:webHidden/>
          </w:rPr>
          <w:fldChar w:fldCharType="separate"/>
        </w:r>
        <w:r>
          <w:rPr>
            <w:webHidden/>
          </w:rPr>
          <w:t>27</w:t>
        </w:r>
        <w:r>
          <w:rPr>
            <w:webHidden/>
          </w:rPr>
          <w:fldChar w:fldCharType="end"/>
        </w:r>
      </w:hyperlink>
    </w:p>
    <w:p w14:paraId="4E226472" w14:textId="08B7155B" w:rsidR="00CB5D1C" w:rsidRDefault="00CB5D1C">
      <w:pPr>
        <w:pStyle w:val="TOC3"/>
        <w:rPr>
          <w:rFonts w:eastAsiaTheme="minorEastAsia"/>
          <w:b w:val="0"/>
          <w:smallCaps w:val="0"/>
          <w:sz w:val="22"/>
          <w:lang w:eastAsia="zh-CN"/>
        </w:rPr>
      </w:pPr>
      <w:hyperlink w:anchor="_Toc6917480" w:history="1">
        <w:r w:rsidRPr="00A80E6B">
          <w:rPr>
            <w:rStyle w:val="Hyperlink"/>
          </w:rPr>
          <w:t>Notice about H.264/AVC Visual Standard, VC-1 Video Standard, MPEG-4 Part 2 Visual Standard and MPEG-2 Video Standard</w:t>
        </w:r>
        <w:r>
          <w:rPr>
            <w:webHidden/>
          </w:rPr>
          <w:tab/>
        </w:r>
        <w:r>
          <w:rPr>
            <w:webHidden/>
          </w:rPr>
          <w:fldChar w:fldCharType="begin"/>
        </w:r>
        <w:r>
          <w:rPr>
            <w:webHidden/>
          </w:rPr>
          <w:instrText xml:space="preserve"> PAGEREF _Toc6917480 \h </w:instrText>
        </w:r>
        <w:r>
          <w:rPr>
            <w:webHidden/>
          </w:rPr>
        </w:r>
        <w:r>
          <w:rPr>
            <w:webHidden/>
          </w:rPr>
          <w:fldChar w:fldCharType="separate"/>
        </w:r>
        <w:r>
          <w:rPr>
            <w:webHidden/>
          </w:rPr>
          <w:t>27</w:t>
        </w:r>
        <w:r>
          <w:rPr>
            <w:webHidden/>
          </w:rPr>
          <w:fldChar w:fldCharType="end"/>
        </w:r>
      </w:hyperlink>
    </w:p>
    <w:p w14:paraId="18743B77" w14:textId="1C28B91A" w:rsidR="00CB5D1C" w:rsidRDefault="00CB5D1C">
      <w:pPr>
        <w:pStyle w:val="TOC1"/>
        <w:tabs>
          <w:tab w:val="right" w:leader="dot" w:pos="5030"/>
        </w:tabs>
        <w:rPr>
          <w:rFonts w:eastAsiaTheme="minorEastAsia"/>
          <w:b w:val="0"/>
          <w:caps w:val="0"/>
          <w:noProof/>
          <w:sz w:val="22"/>
          <w:lang w:eastAsia="zh-CN"/>
        </w:rPr>
      </w:pPr>
      <w:hyperlink w:anchor="_Toc6917481" w:history="1">
        <w:r w:rsidRPr="00A80E6B">
          <w:rPr>
            <w:rStyle w:val="Hyperlink"/>
            <w:noProof/>
          </w:rPr>
          <w:t>Attachment 2 – Subscription License Suites</w:t>
        </w:r>
        <w:r>
          <w:rPr>
            <w:noProof/>
            <w:webHidden/>
          </w:rPr>
          <w:tab/>
        </w:r>
        <w:r>
          <w:rPr>
            <w:noProof/>
            <w:webHidden/>
          </w:rPr>
          <w:fldChar w:fldCharType="begin"/>
        </w:r>
        <w:r>
          <w:rPr>
            <w:noProof/>
            <w:webHidden/>
          </w:rPr>
          <w:instrText xml:space="preserve"> PAGEREF _Toc6917481 \h </w:instrText>
        </w:r>
        <w:r>
          <w:rPr>
            <w:noProof/>
            <w:webHidden/>
          </w:rPr>
        </w:r>
        <w:r>
          <w:rPr>
            <w:noProof/>
            <w:webHidden/>
          </w:rPr>
          <w:fldChar w:fldCharType="separate"/>
        </w:r>
        <w:r>
          <w:rPr>
            <w:noProof/>
            <w:webHidden/>
          </w:rPr>
          <w:t>28</w:t>
        </w:r>
        <w:r>
          <w:rPr>
            <w:noProof/>
            <w:webHidden/>
          </w:rPr>
          <w:fldChar w:fldCharType="end"/>
        </w:r>
      </w:hyperlink>
    </w:p>
    <w:p w14:paraId="3E19F3BC" w14:textId="729B9536" w:rsidR="00CB5D1C" w:rsidRDefault="00CB5D1C">
      <w:pPr>
        <w:pStyle w:val="TOC1"/>
        <w:tabs>
          <w:tab w:val="right" w:leader="dot" w:pos="5030"/>
        </w:tabs>
        <w:rPr>
          <w:rFonts w:eastAsiaTheme="minorEastAsia"/>
          <w:b w:val="0"/>
          <w:caps w:val="0"/>
          <w:noProof/>
          <w:sz w:val="22"/>
          <w:lang w:eastAsia="zh-CN"/>
        </w:rPr>
      </w:pPr>
      <w:hyperlink w:anchor="_Toc6917482" w:history="1">
        <w:r w:rsidRPr="00A80E6B">
          <w:rPr>
            <w:rStyle w:val="Hyperlink"/>
            <w:noProof/>
          </w:rPr>
          <w:t>Attachment 3 – The Standard Contractual Clauses (Processors)</w:t>
        </w:r>
        <w:r>
          <w:rPr>
            <w:noProof/>
            <w:webHidden/>
          </w:rPr>
          <w:tab/>
        </w:r>
        <w:r>
          <w:rPr>
            <w:noProof/>
            <w:webHidden/>
          </w:rPr>
          <w:fldChar w:fldCharType="begin"/>
        </w:r>
        <w:r>
          <w:rPr>
            <w:noProof/>
            <w:webHidden/>
          </w:rPr>
          <w:instrText xml:space="preserve"> PAGEREF _Toc6917482 \h </w:instrText>
        </w:r>
        <w:r>
          <w:rPr>
            <w:noProof/>
            <w:webHidden/>
          </w:rPr>
        </w:r>
        <w:r>
          <w:rPr>
            <w:noProof/>
            <w:webHidden/>
          </w:rPr>
          <w:fldChar w:fldCharType="separate"/>
        </w:r>
        <w:r>
          <w:rPr>
            <w:noProof/>
            <w:webHidden/>
          </w:rPr>
          <w:t>29</w:t>
        </w:r>
        <w:r>
          <w:rPr>
            <w:noProof/>
            <w:webHidden/>
          </w:rPr>
          <w:fldChar w:fldCharType="end"/>
        </w:r>
      </w:hyperlink>
    </w:p>
    <w:p w14:paraId="04A85349" w14:textId="520F4F7D" w:rsidR="00CB5D1C" w:rsidRDefault="00CB5D1C">
      <w:pPr>
        <w:pStyle w:val="TOC1"/>
        <w:tabs>
          <w:tab w:val="right" w:leader="dot" w:pos="5030"/>
        </w:tabs>
        <w:rPr>
          <w:rFonts w:eastAsiaTheme="minorEastAsia"/>
          <w:b w:val="0"/>
          <w:caps w:val="0"/>
          <w:noProof/>
          <w:sz w:val="22"/>
          <w:lang w:eastAsia="zh-CN"/>
        </w:rPr>
      </w:pPr>
      <w:hyperlink w:anchor="_Toc6917483" w:history="1">
        <w:r w:rsidRPr="00A80E6B">
          <w:rPr>
            <w:rStyle w:val="Hyperlink"/>
            <w:noProof/>
          </w:rPr>
          <w:t>Attachment 4 – European Union General Data Protection Regulation Terms</w:t>
        </w:r>
        <w:r>
          <w:rPr>
            <w:noProof/>
            <w:webHidden/>
          </w:rPr>
          <w:tab/>
        </w:r>
        <w:r>
          <w:rPr>
            <w:noProof/>
            <w:webHidden/>
          </w:rPr>
          <w:fldChar w:fldCharType="begin"/>
        </w:r>
        <w:r>
          <w:rPr>
            <w:noProof/>
            <w:webHidden/>
          </w:rPr>
          <w:instrText xml:space="preserve"> PAGEREF _Toc6917483 \h </w:instrText>
        </w:r>
        <w:r>
          <w:rPr>
            <w:noProof/>
            <w:webHidden/>
          </w:rPr>
        </w:r>
        <w:r>
          <w:rPr>
            <w:noProof/>
            <w:webHidden/>
          </w:rPr>
          <w:fldChar w:fldCharType="separate"/>
        </w:r>
        <w:r>
          <w:rPr>
            <w:noProof/>
            <w:webHidden/>
          </w:rPr>
          <w:t>35</w:t>
        </w:r>
        <w:r>
          <w:rPr>
            <w:noProof/>
            <w:webHidden/>
          </w:rPr>
          <w:fldChar w:fldCharType="end"/>
        </w:r>
      </w:hyperlink>
    </w:p>
    <w:p w14:paraId="092C9288" w14:textId="3595B291"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3" w:name="Introduction"/>
      <w:bookmarkStart w:id="4" w:name="_Toc487133991"/>
      <w:bookmarkStart w:id="5" w:name="_Toc6917421"/>
      <w:r w:rsidRPr="00E75EA3">
        <w:lastRenderedPageBreak/>
        <w:t>Introduction</w:t>
      </w:r>
      <w:bookmarkEnd w:id="3"/>
      <w:bookmarkEnd w:id="4"/>
      <w:bookmarkEnd w:id="5"/>
    </w:p>
    <w:p w14:paraId="66FDECD8" w14:textId="09AFDE3F" w:rsidR="00C82B44" w:rsidRPr="00C31EFB" w:rsidRDefault="00C82B44">
      <w:pPr>
        <w:pStyle w:val="ProductList-Body"/>
        <w:spacing w:after="240"/>
      </w:pPr>
      <w:r w:rsidRPr="00C31EFB">
        <w:t>This document is</w:t>
      </w:r>
      <w:r w:rsidR="00742289" w:rsidRPr="00C31EFB">
        <w:t xml:space="preserve"> </w:t>
      </w:r>
      <w:r w:rsidRPr="00C31EFB">
        <w:t>Online Service</w:t>
      </w:r>
      <w:r w:rsidR="00C113AC" w:rsidRPr="00C31EFB">
        <w:t>s</w:t>
      </w:r>
      <w:r w:rsidRPr="00C31EFB">
        <w:t xml:space="preserve"> Terms for </w:t>
      </w:r>
      <w:r w:rsidR="00C35491" w:rsidRPr="00C31EFB">
        <w:t>Microsoft Azure</w:t>
      </w:r>
      <w:r w:rsidR="00677B81" w:rsidRPr="00C31EFB">
        <w:t xml:space="preserve">, </w:t>
      </w:r>
      <w:r w:rsidR="00DE6B34" w:rsidRPr="00C31EFB">
        <w:t xml:space="preserve">Microsoft Dynamics 365, </w:t>
      </w:r>
      <w:r w:rsidR="00C35491" w:rsidRPr="00C31EFB">
        <w:t>Office 365</w:t>
      </w:r>
      <w:r w:rsidR="00DE6B34" w:rsidRPr="00C31EFB">
        <w:t>,</w:t>
      </w:r>
      <w:r w:rsidR="00677B81" w:rsidRPr="00C31EFB">
        <w:t xml:space="preserve"> and Power</w:t>
      </w:r>
      <w:r w:rsidR="00742289" w:rsidRPr="00C31EFB">
        <w:t xml:space="preserve"> </w:t>
      </w:r>
      <w:r w:rsidR="00677B81" w:rsidRPr="00C31EFB">
        <w:t xml:space="preserve">BI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6917422"/>
      <w:r w:rsidRPr="00E75EA3">
        <w:t>Service Level Agreements</w:t>
      </w:r>
      <w:bookmarkEnd w:id="6"/>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417784F6" w:rsidR="00BF1AEF" w:rsidRDefault="002D5BAC" w:rsidP="0040796D">
      <w:pPr>
        <w:pStyle w:val="ProductList-Body"/>
      </w:pPr>
      <w:hyperlink r:id="rId17"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7" w:name="_Toc6917423"/>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7"/>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8" w:name="_Toc6917424"/>
      <w:r w:rsidRPr="00E75EA3">
        <w:t>Electronic Notices</w:t>
      </w:r>
      <w:bookmarkEnd w:id="8"/>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9" w:name="_Toc487133992"/>
      <w:bookmarkStart w:id="10" w:name="_Toc6917425"/>
      <w:r w:rsidRPr="00E75EA3">
        <w:t>Prior Versions</w:t>
      </w:r>
      <w:bookmarkEnd w:id="9"/>
      <w:bookmarkEnd w:id="10"/>
    </w:p>
    <w:p w14:paraId="2A9D9754" w14:textId="1CD2C391"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18"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028795CC" w:rsidR="003F6CEE" w:rsidRDefault="003F6CEE" w:rsidP="00A914BF">
      <w:pPr>
        <w:pStyle w:val="ProductList-Body"/>
      </w:pPr>
    </w:p>
    <w:p w14:paraId="253289D1" w14:textId="77777777" w:rsidR="00C624ED" w:rsidRDefault="00C624ED" w:rsidP="00C624ED">
      <w:pPr>
        <w:pStyle w:val="ProductList-Offering1Heading"/>
        <w:outlineLvl w:val="1"/>
      </w:pPr>
      <w:bookmarkStart w:id="11" w:name="_Toc378147615"/>
      <w:bookmarkStart w:id="12" w:name="_Toc378151517"/>
      <w:bookmarkStart w:id="13" w:name="_Toc379797094"/>
      <w:bookmarkStart w:id="14" w:name="_Toc380513120"/>
      <w:bookmarkStart w:id="15" w:name="_Toc380655159"/>
      <w:bookmarkStart w:id="16" w:name="_Toc383415077"/>
      <w:bookmarkStart w:id="17" w:name="_Toc536648791"/>
      <w:bookmarkStart w:id="18" w:name="_Toc6917426"/>
      <w:r>
        <w:t>Clarifications and Summary of Changes</w:t>
      </w:r>
      <w:bookmarkEnd w:id="11"/>
      <w:bookmarkEnd w:id="12"/>
      <w:bookmarkEnd w:id="13"/>
      <w:bookmarkEnd w:id="14"/>
      <w:bookmarkEnd w:id="15"/>
      <w:bookmarkEnd w:id="16"/>
      <w:bookmarkEnd w:id="17"/>
      <w:bookmarkEnd w:id="18"/>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C624ED" w:rsidRPr="00A47BC4" w14:paraId="622C624A" w14:textId="77777777" w:rsidTr="004D4C3B">
        <w:trPr>
          <w:trHeight w:val="53"/>
        </w:trPr>
        <w:tc>
          <w:tcPr>
            <w:tcW w:w="5395" w:type="dxa"/>
            <w:vAlign w:val="bottom"/>
          </w:tcPr>
          <w:p w14:paraId="3AF5A471" w14:textId="45EDB795" w:rsidR="00C624ED" w:rsidRPr="006F7F52" w:rsidRDefault="00212D72" w:rsidP="00C3269C">
            <w:pPr>
              <w:pStyle w:val="ProductList-Body"/>
              <w:rPr>
                <w:rFonts w:cstheme="minorHAnsi"/>
                <w:sz w:val="16"/>
                <w:szCs w:val="16"/>
              </w:rPr>
            </w:pPr>
            <w:r>
              <w:rPr>
                <w:rFonts w:cstheme="minorHAnsi"/>
                <w:sz w:val="16"/>
                <w:szCs w:val="16"/>
              </w:rPr>
              <w:t xml:space="preserve">21Vianet address change </w:t>
            </w:r>
          </w:p>
        </w:tc>
        <w:tc>
          <w:tcPr>
            <w:tcW w:w="5395" w:type="dxa"/>
            <w:vAlign w:val="bottom"/>
          </w:tcPr>
          <w:p w14:paraId="7CB2607C" w14:textId="77777777" w:rsidR="00C624ED" w:rsidRPr="00E92AA5" w:rsidRDefault="00C624ED" w:rsidP="00C3269C">
            <w:pPr>
              <w:pStyle w:val="ProductList-Body"/>
              <w:rPr>
                <w:rFonts w:cstheme="minorHAnsi"/>
                <w:sz w:val="16"/>
                <w:szCs w:val="16"/>
              </w:rPr>
            </w:pPr>
          </w:p>
        </w:tc>
      </w:tr>
    </w:tbl>
    <w:p w14:paraId="268A5D85" w14:textId="77777777" w:rsidR="00C624ED" w:rsidRPr="00E75EA3" w:rsidRDefault="00C624ED" w:rsidP="00A914BF">
      <w:pPr>
        <w:pStyle w:val="ProductList-Body"/>
      </w:pPr>
    </w:p>
    <w:p w14:paraId="585D792A" w14:textId="77777777" w:rsidR="00FC1BA7" w:rsidRPr="00E75EA3" w:rsidRDefault="00FC1BA7" w:rsidP="00774CF6">
      <w:pPr>
        <w:pStyle w:val="ProductList-Body"/>
        <w:tabs>
          <w:tab w:val="left" w:pos="360"/>
        </w:tabs>
        <w:rPr>
          <w:color w:val="000000" w:themeColor="text1"/>
        </w:rPr>
      </w:pPr>
    </w:p>
    <w:p w14:paraId="62DA0CD2" w14:textId="4D2A6CDE" w:rsidR="00FD384F" w:rsidRPr="00E75EA3" w:rsidRDefault="00FD384F" w:rsidP="009542DD">
      <w:pPr>
        <w:pStyle w:val="ProductList-Body"/>
        <w:sectPr w:rsidR="00FD384F" w:rsidRPr="00E75EA3" w:rsidSect="00A61B2A">
          <w:footerReference w:type="first" r:id="rId19"/>
          <w:pgSz w:w="12240" w:h="15840"/>
          <w:pgMar w:top="1440" w:right="720" w:bottom="1440" w:left="720" w:header="720" w:footer="720" w:gutter="0"/>
          <w:cols w:space="720"/>
          <w:titlePg/>
          <w:docGrid w:linePitch="360"/>
        </w:sectPr>
      </w:pPr>
    </w:p>
    <w:p w14:paraId="6B77EA61" w14:textId="46C37ECD" w:rsidR="00730B3A" w:rsidRPr="00E75EA3" w:rsidRDefault="00936D65" w:rsidP="00C91713">
      <w:pPr>
        <w:pStyle w:val="ProductList-SectionHeading"/>
        <w:outlineLvl w:val="0"/>
      </w:pPr>
      <w:bookmarkStart w:id="19" w:name="_Toc487133995"/>
      <w:bookmarkStart w:id="20" w:name="Definitions"/>
      <w:bookmarkStart w:id="21" w:name="_Toc6917427"/>
      <w:r w:rsidRPr="00E75EA3">
        <w:lastRenderedPageBreak/>
        <w:t>Definitions</w:t>
      </w:r>
      <w:bookmarkEnd w:id="19"/>
      <w:bookmarkEnd w:id="21"/>
    </w:p>
    <w:bookmarkEnd w:id="20"/>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7FEAE870" w14:textId="02D6A6B4" w:rsidR="00BB3E74" w:rsidRPr="00C31EFB" w:rsidRDefault="00BB3E74" w:rsidP="00337870">
      <w:pPr>
        <w:pStyle w:val="ProductList-Body"/>
        <w:spacing w:after="120"/>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1A63487A" w14:textId="3634C2CC" w:rsidR="00103924" w:rsidRPr="00E75EA3" w:rsidRDefault="00874919" w:rsidP="00337870">
      <w:pPr>
        <w:pStyle w:val="ProductList-Body"/>
        <w:spacing w:after="120"/>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7142C674" w14:textId="52E78565" w:rsidR="00103924" w:rsidRDefault="00874919" w:rsidP="00337870">
      <w:pPr>
        <w:pStyle w:val="ProductList-Body"/>
        <w:spacing w:after="120"/>
      </w:pPr>
      <w:r w:rsidRPr="00E75EA3">
        <w:t>“</w:t>
      </w:r>
      <w:r w:rsidR="00103924" w:rsidRPr="00E75EA3">
        <w:t>Licensed Device</w:t>
      </w:r>
      <w:r w:rsidRPr="00E75EA3">
        <w:t>”</w:t>
      </w:r>
      <w:r w:rsidR="00103924" w:rsidRPr="00E75EA3">
        <w:t xml:space="preserve"> means the single physical hardware system 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77777777" w:rsidR="009D5302" w:rsidRDefault="00E74495" w:rsidP="00337870">
      <w:pPr>
        <w:pStyle w:val="ProductList-Body"/>
        <w:spacing w:after="120"/>
      </w:pPr>
      <w:r w:rsidRPr="004919C8">
        <w:t>“</w:t>
      </w:r>
      <w:bookmarkStart w:id="22" w:name="OLE_LINK1"/>
      <w:r w:rsidRPr="004919C8">
        <w:t>Network Server</w:t>
      </w:r>
      <w:bookmarkEnd w:id="22"/>
      <w:r w:rsidRPr="004919C8">
        <w:t>” means a physical hardware server solely dedicated to Customer use and provides resource assistant to computers in a network.</w:t>
      </w:r>
    </w:p>
    <w:p w14:paraId="346D50BC" w14:textId="4299A715" w:rsidR="00D91C49" w:rsidRPr="00AF370A" w:rsidRDefault="00900ABF" w:rsidP="00D91C49">
      <w:pPr>
        <w:pStyle w:val="ProductList-Body"/>
        <w:spacing w:after="120"/>
        <w:rPr>
          <w:rFonts w:ascii="Segoe Pro" w:hAnsi="Segoe Pro" w:cs="Arial"/>
          <w:color w:val="000000" w:themeColor="text1"/>
          <w:sz w:val="20"/>
          <w:szCs w:val="20"/>
        </w:rPr>
      </w:pPr>
      <w:r w:rsidRPr="00E75EA3" w:rsidDel="00900ABF">
        <w:t xml:space="preserve"> </w:t>
      </w:r>
      <w:r w:rsidR="00D91C49" w:rsidRPr="00AF370A">
        <w:rPr>
          <w:rFonts w:ascii="Segoe Pro" w:hAnsi="Segoe Pro" w:cs="Arial"/>
          <w:color w:val="000000" w:themeColor="text1"/>
          <w:sz w:val="20"/>
          <w:szCs w:val="20"/>
        </w:rPr>
        <w:t xml:space="preserve">“Non-21Vianet Product” means any </w:t>
      </w:r>
      <w:proofErr w:type="gramStart"/>
      <w:r w:rsidR="00D91C49" w:rsidRPr="00AF370A">
        <w:rPr>
          <w:rFonts w:ascii="Segoe Pro" w:hAnsi="Segoe Pro" w:cs="Arial"/>
          <w:color w:val="000000" w:themeColor="text1"/>
          <w:sz w:val="20"/>
          <w:szCs w:val="20"/>
        </w:rPr>
        <w:t>third-party</w:t>
      </w:r>
      <w:proofErr w:type="gramEnd"/>
      <w:r w:rsidR="00D91C49" w:rsidRPr="00AF370A">
        <w:rPr>
          <w:rFonts w:ascii="Segoe Pro" w:hAnsi="Segoe Pro" w:cs="Arial"/>
          <w:color w:val="000000" w:themeColor="text1"/>
          <w:sz w:val="20"/>
          <w:szCs w:val="20"/>
        </w:rPr>
        <w:t>-branded software, data, service, website or product, unless incorporated by 21Vianet in a Product.</w:t>
      </w:r>
    </w:p>
    <w:p w14:paraId="79CC79E5" w14:textId="77777777" w:rsidR="00D91C49" w:rsidRPr="00C56768" w:rsidDel="007B2CB7" w:rsidRDefault="00D91C49" w:rsidP="00337870">
      <w:pPr>
        <w:pStyle w:val="ProductList-Body"/>
        <w:spacing w:after="120"/>
        <w:rPr>
          <w:color w:val="FF0000"/>
        </w:rPr>
      </w:pPr>
    </w:p>
    <w:p w14:paraId="40C03644" w14:textId="31D294D9"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 xml:space="preserve">services, features and Software </w:t>
      </w:r>
      <w:r w:rsidR="00103924" w:rsidRPr="00E75EA3">
        <w:t xml:space="preserve">identified in the </w:t>
      </w:r>
      <w:r w:rsidR="004508E8" w:rsidRPr="00E75EA3">
        <w:t>21Vianet Online Services Product Availability</w:t>
      </w:r>
      <w:r w:rsidR="00DC0E7A">
        <w:t xml:space="preserve"> section</w:t>
      </w:r>
      <w:r w:rsidR="00A00F7D">
        <w:t>.</w:t>
      </w:r>
      <w:r w:rsidR="004508E8" w:rsidRPr="00E75EA3">
        <w:t xml:space="preserve">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3" w:name="_Toc487133996"/>
      <w:r w:rsidRPr="00E75EA3">
        <w:t>Online Services Terms</w:t>
      </w:r>
      <w:bookmarkEnd w:id="23"/>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w:t>
      </w:r>
      <w:proofErr w:type="spellStart"/>
      <w:r w:rsidRPr="00E75EA3">
        <w:t>Subprocessor</w:t>
      </w:r>
      <w:proofErr w:type="spellEnd"/>
      <w:r w:rsidRPr="00E75EA3">
        <w:t xml:space="preserve">”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24" w:name="_Toc6917428"/>
      <w:r w:rsidRPr="00E75EA3">
        <w:lastRenderedPageBreak/>
        <w:t>General Terms</w:t>
      </w:r>
      <w:bookmarkEnd w:id="24"/>
    </w:p>
    <w:p w14:paraId="17029B22" w14:textId="60727A6C" w:rsidR="00557169" w:rsidRPr="00E75EA3" w:rsidRDefault="009C11EF" w:rsidP="00366C8E">
      <w:pPr>
        <w:pStyle w:val="ProductList-SubSubSectionHeading"/>
        <w:outlineLvl w:val="1"/>
      </w:pPr>
      <w:bookmarkStart w:id="25" w:name="OnlineServicesChanges"/>
      <w:bookmarkStart w:id="26" w:name="_Toc6917429"/>
      <w:r w:rsidRPr="00E75EA3">
        <w:t xml:space="preserve">Licensing the </w:t>
      </w:r>
      <w:r w:rsidR="00541996" w:rsidRPr="00E75EA3">
        <w:t>Online Services</w:t>
      </w:r>
      <w:bookmarkEnd w:id="26"/>
    </w:p>
    <w:bookmarkEnd w:id="25"/>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27" w:name="_Toc6917430"/>
      <w:r w:rsidRPr="00E75EA3">
        <w:t>Using the Online Services</w:t>
      </w:r>
      <w:bookmarkEnd w:id="27"/>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in a way prohibited by law, regulation, governmental order or decree;</w:t>
      </w:r>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others; </w:t>
      </w:r>
    </w:p>
    <w:p w14:paraId="58440909" w14:textId="77777777" w:rsidR="0001597D" w:rsidRDefault="00230E30" w:rsidP="0001597D">
      <w:pPr>
        <w:pStyle w:val="ProductList-Body"/>
        <w:numPr>
          <w:ilvl w:val="0"/>
          <w:numId w:val="1"/>
        </w:numPr>
        <w:spacing w:before="40"/>
        <w:ind w:left="608" w:hanging="270"/>
      </w:pPr>
      <w:r w:rsidRPr="00E75EA3">
        <w:t>to try to gain unauthorized access to or disrupt any service, device, data, account or network;</w:t>
      </w:r>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to spam or distribute malware;</w:t>
      </w:r>
    </w:p>
    <w:p w14:paraId="18C961B9" w14:textId="05399999"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it; </w:t>
      </w:r>
    </w:p>
    <w:p w14:paraId="00B6C3C3" w14:textId="0DC62700" w:rsidR="00230E30"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r w:rsidR="00BF0DFB">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28" w:name="_Toc487133999"/>
      <w:bookmarkStart w:id="29" w:name="_Toc6917431"/>
      <w:r w:rsidRPr="00E75EA3">
        <w:t>Use of Software with the Online Service</w:t>
      </w:r>
      <w:bookmarkEnd w:id="28"/>
      <w:r w:rsidR="00A00E97" w:rsidRPr="00E75EA3">
        <w:t>s</w:t>
      </w:r>
      <w:bookmarkEnd w:id="29"/>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w:t>
      </w:r>
      <w:r w:rsidR="00103924" w:rsidRPr="00E75EA3">
        <w:lastRenderedPageBreak/>
        <w:t xml:space="preserve">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30" w:name="_Toc6917432"/>
      <w:r w:rsidRPr="003548A6">
        <w:t>Technical Limitations</w:t>
      </w:r>
      <w:bookmarkEnd w:id="30"/>
    </w:p>
    <w:p w14:paraId="50B2D940" w14:textId="798607F3" w:rsidR="00780A9A" w:rsidRDefault="009D2829" w:rsidP="001A017D">
      <w:pPr>
        <w:pStyle w:val="ProductList-Body"/>
        <w:spacing w:after="240"/>
      </w:pPr>
      <w:r w:rsidRPr="003548A6">
        <w:t>Customer</w:t>
      </w:r>
      <w:r w:rsidR="00755FED" w:rsidRPr="003548A6">
        <w:t xml:space="preserve"> may not reverse engineer, decompile, disassemble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with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2C406B2D" w14:textId="77777777" w:rsidR="007F234E" w:rsidRPr="00E75EA3" w:rsidRDefault="007F234E" w:rsidP="001A017D">
      <w:pPr>
        <w:pStyle w:val="ProductList-Body"/>
        <w:spacing w:after="240"/>
      </w:pPr>
    </w:p>
    <w:p w14:paraId="548ED88F" w14:textId="77777777" w:rsidR="00BA079C" w:rsidRPr="00E75EA3" w:rsidRDefault="00BA079C" w:rsidP="1A67E690">
      <w:pPr>
        <w:pStyle w:val="ProductList-SubSubSectionHeading"/>
        <w:outlineLvl w:val="1"/>
      </w:pPr>
      <w:bookmarkStart w:id="31" w:name="_Toc6917433"/>
      <w:r w:rsidRPr="00E75EA3">
        <w:t>Import/Export Services</w:t>
      </w:r>
      <w:bookmarkEnd w:id="31"/>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32" w:name="_Hlk512852734"/>
      <w:bookmarkStart w:id="33" w:name="_Toc6917434"/>
      <w:r w:rsidRPr="00E75EA3">
        <w:t>Font Components</w:t>
      </w:r>
      <w:bookmarkEnd w:id="33"/>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32"/>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34" w:name="NonMicrosoftProducts"/>
      <w:bookmarkStart w:id="35" w:name="_Toc6917435"/>
      <w:r w:rsidRPr="00E75EA3">
        <w:t>Changes to and Availability of the Online Services</w:t>
      </w:r>
      <w:bookmarkEnd w:id="35"/>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36" w:name="_Toc6917436"/>
      <w:r w:rsidRPr="00E75EA3">
        <w:t>State secret representation and warranty</w:t>
      </w:r>
      <w:r w:rsidRPr="00E75EA3">
        <w:rPr>
          <w:rFonts w:ascii="Segoe Pro" w:eastAsiaTheme="minorHAnsi" w:hAnsi="Segoe Pro" w:cs="Arial"/>
          <w:bCs/>
          <w:i/>
          <w:iCs/>
          <w:color w:val="000000" w:themeColor="text1"/>
          <w:sz w:val="24"/>
          <w:szCs w:val="26"/>
        </w:rPr>
        <w:t>.</w:t>
      </w:r>
      <w:bookmarkEnd w:id="36"/>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37" w:name="_Toc6917437"/>
      <w:r w:rsidRPr="003548A6">
        <w:t>Compliance with Laws</w:t>
      </w:r>
      <w:bookmarkEnd w:id="37"/>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is against the basic principles determined by the Constitution;</w:t>
      </w:r>
    </w:p>
    <w:p w14:paraId="71966E9F" w14:textId="77777777" w:rsidR="00814F68" w:rsidRPr="006B36D3" w:rsidRDefault="00814F68" w:rsidP="006B36D3">
      <w:pPr>
        <w:pStyle w:val="ProductList-Body"/>
        <w:numPr>
          <w:ilvl w:val="1"/>
          <w:numId w:val="1"/>
        </w:numPr>
        <w:spacing w:before="40"/>
      </w:pPr>
      <w:r w:rsidRPr="006B36D3">
        <w:t>impairs national security, divulges State secrets, subverts State sovereignty or jeopardizes national unity;</w:t>
      </w:r>
    </w:p>
    <w:p w14:paraId="331EB5BC" w14:textId="77777777" w:rsidR="00814F68" w:rsidRPr="006B36D3" w:rsidRDefault="00814F68" w:rsidP="006B36D3">
      <w:pPr>
        <w:pStyle w:val="ProductList-Body"/>
        <w:numPr>
          <w:ilvl w:val="1"/>
          <w:numId w:val="1"/>
        </w:numPr>
        <w:spacing w:before="40"/>
      </w:pPr>
      <w:r w:rsidRPr="006B36D3">
        <w:t>damages the reputation and interests of the State;</w:t>
      </w:r>
    </w:p>
    <w:p w14:paraId="3C2EBD65" w14:textId="77777777" w:rsidR="00814F68" w:rsidRPr="006B36D3" w:rsidRDefault="00814F68" w:rsidP="006B36D3">
      <w:pPr>
        <w:pStyle w:val="ProductList-Body"/>
        <w:numPr>
          <w:ilvl w:val="1"/>
          <w:numId w:val="1"/>
        </w:numPr>
        <w:spacing w:before="40"/>
      </w:pPr>
      <w:r w:rsidRPr="006B36D3">
        <w:t>incites ethnic hostility and ethnic discrimination or jeopardizes unity among ethnic groups;</w:t>
      </w:r>
    </w:p>
    <w:p w14:paraId="6824AC32" w14:textId="77777777" w:rsidR="00814F68" w:rsidRPr="006B36D3" w:rsidRDefault="00814F68" w:rsidP="006B36D3">
      <w:pPr>
        <w:pStyle w:val="ProductList-Body"/>
        <w:numPr>
          <w:ilvl w:val="1"/>
          <w:numId w:val="1"/>
        </w:numPr>
        <w:spacing w:before="40"/>
      </w:pPr>
      <w:r w:rsidRPr="006B36D3">
        <w:t>damages State religious policies or that advocates sects or feudal superstitions;</w:t>
      </w:r>
    </w:p>
    <w:p w14:paraId="61EEF891" w14:textId="77777777" w:rsidR="00814F68" w:rsidRPr="006B36D3" w:rsidRDefault="00814F68" w:rsidP="006B36D3">
      <w:pPr>
        <w:pStyle w:val="ProductList-Body"/>
        <w:numPr>
          <w:ilvl w:val="1"/>
          <w:numId w:val="1"/>
        </w:numPr>
        <w:spacing w:before="40"/>
      </w:pPr>
      <w:r w:rsidRPr="006B36D3">
        <w:t>disseminates rumors, disrupts the social order or damages social stability;</w:t>
      </w:r>
    </w:p>
    <w:p w14:paraId="27C2BCED" w14:textId="77777777" w:rsidR="00814F68" w:rsidRPr="006B36D3" w:rsidRDefault="00814F68" w:rsidP="006B36D3">
      <w:pPr>
        <w:pStyle w:val="ProductList-Body"/>
        <w:numPr>
          <w:ilvl w:val="1"/>
          <w:numId w:val="1"/>
        </w:numPr>
        <w:spacing w:before="40"/>
      </w:pPr>
      <w:r w:rsidRPr="006B36D3">
        <w:t>disseminates obscenity, pornography, gambling, violence, homicide and terror, or that incites crime;</w:t>
      </w:r>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lastRenderedPageBreak/>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B6694A">
      <w:pPr>
        <w:pStyle w:val="ListParagraph"/>
        <w:keepNext/>
        <w:numPr>
          <w:ilvl w:val="0"/>
          <w:numId w:val="31"/>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proofErr w:type="gramStart"/>
      <w:r w:rsidR="00073EB4" w:rsidRPr="00B6694A">
        <w:rPr>
          <w:rFonts w:eastAsia="Times New Roman" w:cs="Arial"/>
          <w:color w:val="000000" w:themeColor="text1"/>
          <w:sz w:val="18"/>
          <w:szCs w:val="18"/>
        </w:rPr>
        <w:t>Customer‘</w:t>
      </w:r>
      <w:proofErr w:type="gramEnd"/>
      <w:r w:rsidR="00073EB4" w:rsidRPr="00B6694A">
        <w:rPr>
          <w:rFonts w:eastAsia="Times New Roman" w:cs="Arial"/>
          <w:color w:val="000000" w:themeColor="text1"/>
          <w:sz w:val="18"/>
          <w:szCs w:val="18"/>
        </w:rPr>
        <w:t>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9C6F7E">
      <w:pPr>
        <w:pStyle w:val="ListParagraph"/>
        <w:numPr>
          <w:ilvl w:val="0"/>
          <w:numId w:val="15"/>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2B237F45"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Pr="003548A6">
        <w:rPr>
          <w:color w:val="000000" w:themeColor="text1"/>
          <w:sz w:val="18"/>
          <w:szCs w:val="18"/>
        </w:rPr>
        <w:t>21Vianet</w:t>
      </w:r>
      <w:r w:rsidR="00814F68" w:rsidRPr="003548A6">
        <w:rPr>
          <w:color w:val="000000" w:themeColor="text1"/>
          <w:sz w:val="18"/>
          <w:szCs w:val="18"/>
        </w:rPr>
        <w:t xml:space="preserve">will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complete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38" w:name="_Toc6917438"/>
      <w:r w:rsidRPr="00E75EA3">
        <w:t>Other</w:t>
      </w:r>
      <w:bookmarkEnd w:id="38"/>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39" w:name="_Toc487134000"/>
      <w:r w:rsidRPr="003548A6">
        <w:rPr>
          <w:b/>
          <w:color w:val="0072C6"/>
        </w:rPr>
        <w:t>Non-21Vianet Products</w:t>
      </w:r>
    </w:p>
    <w:p w14:paraId="6A71F9B7" w14:textId="34168E3A" w:rsidR="00C64CBB" w:rsidRPr="003548A6"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34"/>
      <w:bookmarkEnd w:id="39"/>
    </w:p>
    <w:p w14:paraId="55F21570" w14:textId="2F63D6A9" w:rsidR="00306A6D" w:rsidRPr="00E75EA3" w:rsidRDefault="00C64CBB" w:rsidP="00626CA1">
      <w:pPr>
        <w:pStyle w:val="ProductList-Body"/>
        <w:spacing w:before="240"/>
        <w:ind w:left="180"/>
        <w:outlineLvl w:val="2"/>
        <w:rPr>
          <w:color w:val="0072C6"/>
        </w:rPr>
      </w:pPr>
      <w:bookmarkStart w:id="40" w:name="_Toc487134008"/>
      <w:bookmarkStart w:id="41" w:name="CompetitiveBenchmarking"/>
      <w:r w:rsidRPr="003548A6">
        <w:rPr>
          <w:b/>
          <w:color w:val="0072C6"/>
        </w:rPr>
        <w:t>Competitive Benchmarking</w:t>
      </w:r>
      <w:bookmarkEnd w:id="40"/>
      <w:bookmarkEnd w:id="41"/>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0"/>
          <w:footerReference w:type="first" r:id="rId21"/>
          <w:pgSz w:w="12240" w:h="15840"/>
          <w:pgMar w:top="1440" w:right="720" w:bottom="1440" w:left="720" w:header="720" w:footer="720" w:gutter="0"/>
          <w:cols w:space="720"/>
          <w:titlePg/>
          <w:docGrid w:linePitch="360"/>
        </w:sectPr>
      </w:pPr>
      <w:bookmarkStart w:id="42" w:name="_Toc487134010"/>
    </w:p>
    <w:p w14:paraId="38E381EB" w14:textId="77777777" w:rsidR="00FD5CB1" w:rsidRDefault="00FD5CB1" w:rsidP="00626CA1">
      <w:pPr>
        <w:pStyle w:val="ProductList-Body"/>
        <w:spacing w:before="240"/>
        <w:ind w:left="180"/>
        <w:outlineLvl w:val="2"/>
        <w:rPr>
          <w:b/>
          <w:bCs/>
          <w:color w:val="0072C6"/>
        </w:rPr>
      </w:pPr>
      <w:bookmarkStart w:id="43" w:name="GeneralTerms_GovCustomers"/>
      <w:bookmarkStart w:id="44" w:name="PrivacyandSecurityTerms"/>
      <w:r>
        <w:rPr>
          <w:b/>
          <w:bCs/>
          <w:color w:val="0072C6"/>
        </w:rPr>
        <w:t>Government Customers</w:t>
      </w:r>
    </w:p>
    <w:bookmarkEnd w:id="43"/>
    <w:p w14:paraId="0AFBD3C4" w14:textId="6009509E" w:rsidR="00FD5CB1" w:rsidRDefault="00FD5CB1" w:rsidP="00FD5CB1">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p>
    <w:p w14:paraId="3482C09A" w14:textId="77777777" w:rsidR="001214C1" w:rsidRPr="00E75EA3" w:rsidRDefault="001214C1" w:rsidP="00FB24B1">
      <w:pPr>
        <w:pStyle w:val="ProductList-Body"/>
      </w:pPr>
      <w:r w:rsidRPr="00E75EA3">
        <w:br w:type="page"/>
      </w:r>
    </w:p>
    <w:p w14:paraId="75CD0C33" w14:textId="7650F69B" w:rsidR="004D27A6" w:rsidRPr="00E75EA3" w:rsidRDefault="00C77D51" w:rsidP="005E2584">
      <w:pPr>
        <w:pStyle w:val="ProductList-SectionHeading"/>
        <w:tabs>
          <w:tab w:val="center" w:pos="5400"/>
        </w:tabs>
        <w:outlineLvl w:val="0"/>
      </w:pPr>
      <w:bookmarkStart w:id="45" w:name="_Toc6917439"/>
      <w:r w:rsidRPr="00E75EA3">
        <w:lastRenderedPageBreak/>
        <w:t>Data Protection</w:t>
      </w:r>
      <w:r w:rsidR="000E6ED8" w:rsidRPr="00E75EA3">
        <w:t xml:space="preserve"> Terms</w:t>
      </w:r>
      <w:bookmarkEnd w:id="42"/>
      <w:bookmarkEnd w:id="44"/>
      <w:bookmarkEnd w:id="45"/>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46" w:name="_Toc487134012"/>
      <w:r w:rsidRPr="00E75EA3">
        <w:t>Scope</w:t>
      </w:r>
      <w:bookmarkEnd w:id="46"/>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 xml:space="preserve">Notice and Controls on Use of </w:t>
      </w:r>
      <w:proofErr w:type="spellStart"/>
      <w:r w:rsidRPr="00E75EA3">
        <w:t>Subprocessors</w:t>
      </w:r>
      <w:proofErr w:type="spellEnd"/>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28"/>
          <w:footerReference w:type="first" r:id="rId29"/>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47" w:name="_Toc6917440"/>
      <w:r w:rsidRPr="003548A6">
        <w:t>Scope</w:t>
      </w:r>
      <w:bookmarkEnd w:id="47"/>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except </w:t>
      </w:r>
      <w:r w:rsidR="006B05AC" w:rsidRPr="003548A6">
        <w:t xml:space="preserve"> Azure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48" w:name="_Toc6917441"/>
      <w:r w:rsidRPr="003548A6">
        <w:t>Processing o</w:t>
      </w:r>
      <w:r w:rsidR="00C94E0D" w:rsidRPr="003548A6">
        <w:t>f</w:t>
      </w:r>
      <w:r w:rsidRPr="003548A6">
        <w:t xml:space="preserve"> Customer Data; Ownership</w:t>
      </w:r>
      <w:bookmarkEnd w:id="48"/>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title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3B91B4E6" w:rsidR="005A06FD" w:rsidRPr="003548A6" w:rsidRDefault="005A06FD" w:rsidP="00C91713">
      <w:pPr>
        <w:pStyle w:val="ProductList-SubSubSectionHeading"/>
        <w:outlineLvl w:val="1"/>
      </w:pPr>
      <w:bookmarkStart w:id="49" w:name="_Toc487134014"/>
      <w:bookmarkStart w:id="50" w:name="_Toc6917442"/>
      <w:r w:rsidRPr="003548A6">
        <w:t>Disclosure of Customer Data</w:t>
      </w:r>
      <w:bookmarkEnd w:id="49"/>
      <w:bookmarkEnd w:id="50"/>
    </w:p>
    <w:p w14:paraId="7BA1ED11" w14:textId="3159381D" w:rsidR="00607DF7" w:rsidRPr="00E75EA3" w:rsidRDefault="00257FF3" w:rsidP="00F824AC">
      <w:pPr>
        <w:pStyle w:val="ProductList-Body"/>
        <w:spacing w:after="120"/>
      </w:pPr>
      <w:r w:rsidRPr="003548A6">
        <w:t>21Vianet</w:t>
      </w:r>
      <w:r w:rsidR="00F77036" w:rsidRPr="003548A6">
        <w:t xml:space="preserve"> will not disclose Customer Data outside </w:t>
      </w:r>
      <w:r w:rsidR="00FA6248" w:rsidRPr="003548A6">
        <w:t xml:space="preserve">of </w:t>
      </w:r>
      <w:r w:rsidR="008720C4" w:rsidRPr="003548A6">
        <w:t>21Vianet</w:t>
      </w:r>
      <w:r w:rsidR="00F77036" w:rsidRPr="003548A6">
        <w:t xml:space="preserve"> or its </w:t>
      </w:r>
      <w:r w:rsidR="009B313F" w:rsidRPr="003548A6">
        <w:t>affiliates, suppliers, or 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 or (</w:t>
      </w:r>
      <w:r w:rsidR="001844E3" w:rsidRPr="003548A6">
        <w:t>3</w:t>
      </w:r>
      <w:r w:rsidR="00F77036" w:rsidRPr="003548A6">
        <w:t>)</w:t>
      </w:r>
      <w:r w:rsidR="001844E3" w:rsidRPr="003548A6">
        <w:t> </w:t>
      </w:r>
      <w:r w:rsidR="00F77036" w:rsidRPr="003548A6">
        <w:t>as required by law.</w:t>
      </w:r>
      <w:r w:rsidR="00F77036" w:rsidRPr="00E75EA3">
        <w:t xml:space="preserve"> </w:t>
      </w:r>
    </w:p>
    <w:p w14:paraId="18B909EA" w14:textId="46CA7A31" w:rsidR="00F77036" w:rsidRPr="00E75EA3" w:rsidRDefault="008720C4" w:rsidP="00F824AC">
      <w:pPr>
        <w:pStyle w:val="ProductList-Body"/>
        <w:spacing w:after="120"/>
      </w:pPr>
      <w:r w:rsidRPr="00E75EA3">
        <w:t xml:space="preserve">21Vianet </w:t>
      </w:r>
      <w:r w:rsidR="00F77036" w:rsidRPr="00E75EA3">
        <w:t>will not disclose Customer Data to law enforcement</w:t>
      </w:r>
      <w:r w:rsidR="003D6606" w:rsidRPr="00E75EA3">
        <w:t xml:space="preserve"> unless required by law</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 xml:space="preserve">with a demand for Customer Data,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33BF73E"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 </w:t>
      </w:r>
      <w:r w:rsidR="00D246ED" w:rsidRPr="00E75EA3">
        <w:t xml:space="preserve">21Vianet </w:t>
      </w:r>
      <w:r w:rsidRPr="00E75EA3">
        <w:t>will promptly notify Customer unless prohibited by law.</w:t>
      </w:r>
      <w:r w:rsidR="009C6951" w:rsidRPr="00E75EA3">
        <w:t xml:space="preserve"> </w:t>
      </w:r>
      <w:r w:rsidR="007D32E1" w:rsidRPr="00E75EA3">
        <w:t xml:space="preserve">21Vianet </w:t>
      </w:r>
      <w:r w:rsidRPr="00E75EA3">
        <w:t>will reject the request</w:t>
      </w:r>
      <w:r w:rsidR="0078183A" w:rsidRPr="00E75EA3">
        <w:t xml:space="preserve"> unless required by law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34388118"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 or the ability to break such encryption; or (</w:t>
      </w:r>
      <w:r w:rsidR="0078183A" w:rsidRPr="00E75EA3">
        <w:t>c</w:t>
      </w:r>
      <w:r w:rsidR="00F77036" w:rsidRPr="00E75EA3">
        <w:t>)</w:t>
      </w:r>
      <w:r w:rsidR="0078183A" w:rsidRPr="00E75EA3">
        <w:t> </w:t>
      </w:r>
      <w:r w:rsidR="00F77036" w:rsidRPr="00E75EA3">
        <w:t xml:space="preserve">access to Customer Data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51" w:name="_Toc6917443"/>
      <w:r w:rsidRPr="00E75EA3">
        <w:t>Processing of Personal Data; GDPR</w:t>
      </w:r>
      <w:bookmarkEnd w:id="51"/>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w:t>
      </w:r>
      <w:proofErr w:type="spellStart"/>
      <w:r w:rsidR="00AA65F9" w:rsidRPr="00E75EA3">
        <w:t>subprocessor</w:t>
      </w:r>
      <w:proofErr w:type="spellEnd"/>
      <w:r w:rsidR="00AA65F9" w:rsidRPr="00E75EA3">
        <w:t xml:space="preserve">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w:t>
      </w:r>
      <w:proofErr w:type="spellStart"/>
      <w:r w:rsidRPr="003548A6">
        <w:t>subprocessor</w:t>
      </w:r>
      <w:proofErr w:type="spellEnd"/>
      <w:r w:rsidRPr="003548A6">
        <w:t xml:space="preserve">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w:t>
      </w:r>
      <w:r w:rsidRPr="003548A6">
        <w:lastRenderedPageBreak/>
        <w:t xml:space="preserve">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w:t>
      </w:r>
      <w:proofErr w:type="spellStart"/>
      <w:r w:rsidRPr="003548A6">
        <w:t>subprocessor</w:t>
      </w:r>
      <w:proofErr w:type="spellEnd"/>
      <w:r w:rsidRPr="003548A6">
        <w:t>,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B030E4">
      <w:pPr>
        <w:pStyle w:val="ProductList-Body"/>
        <w:numPr>
          <w:ilvl w:val="0"/>
          <w:numId w:val="18"/>
        </w:numPr>
        <w:tabs>
          <w:tab w:val="clear" w:pos="158"/>
          <w:tab w:val="clear" w:pos="720"/>
        </w:tabs>
        <w:ind w:left="900" w:hanging="360"/>
      </w:pPr>
      <w:r w:rsidRPr="003548A6">
        <w:t>The subject-matter of the processing is limited to Personal Data within the scope of the GDPR;</w:t>
      </w:r>
    </w:p>
    <w:p w14:paraId="6ED017EB" w14:textId="6C080E7C" w:rsidR="002C6359" w:rsidRPr="003548A6" w:rsidRDefault="002C6359" w:rsidP="00B030E4">
      <w:pPr>
        <w:pStyle w:val="ProductList-Body"/>
        <w:numPr>
          <w:ilvl w:val="0"/>
          <w:numId w:val="18"/>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B030E4">
      <w:pPr>
        <w:pStyle w:val="ProductList-Body"/>
        <w:numPr>
          <w:ilvl w:val="0"/>
          <w:numId w:val="18"/>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r w:rsidR="00734214" w:rsidRPr="003548A6">
        <w:t>A</w:t>
      </w:r>
      <w:r w:rsidRPr="003548A6">
        <w:t>greement;</w:t>
      </w:r>
    </w:p>
    <w:p w14:paraId="6E05D064" w14:textId="2690A965" w:rsidR="002C6359" w:rsidRPr="003548A6" w:rsidRDefault="002C6359" w:rsidP="00B030E4">
      <w:pPr>
        <w:pStyle w:val="ProductList-Body"/>
        <w:numPr>
          <w:ilvl w:val="0"/>
          <w:numId w:val="18"/>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B030E4">
      <w:pPr>
        <w:pStyle w:val="ProductList-Body"/>
        <w:numPr>
          <w:ilvl w:val="0"/>
          <w:numId w:val="18"/>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w:t>
      </w:r>
      <w:proofErr w:type="spellStart"/>
      <w:r w:rsidR="00A911D0" w:rsidRPr="00E75EA3">
        <w:t>subprocessor</w:t>
      </w:r>
      <w:proofErr w:type="spellEnd"/>
      <w:r w:rsidR="00A911D0" w:rsidRPr="00E75EA3">
        <w:t xml:space="preserve">,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52" w:name="_Toc6917444"/>
      <w:r w:rsidRPr="00E75EA3">
        <w:t>Data Security</w:t>
      </w:r>
      <w:bookmarkEnd w:id="52"/>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53"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53"/>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520E1BE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54" w:name="_Toc6917445"/>
      <w:r w:rsidRPr="00E75EA3">
        <w:t>Security Incident Notification</w:t>
      </w:r>
      <w:bookmarkEnd w:id="54"/>
    </w:p>
    <w:p w14:paraId="2B8E729F" w14:textId="036542A3" w:rsidR="006A7F69" w:rsidRPr="00E75EA3" w:rsidRDefault="00C15846" w:rsidP="1A67E690">
      <w:pPr>
        <w:pStyle w:val="ProductList-Body"/>
      </w:pPr>
      <w:bookmarkStart w:id="55"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55"/>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56" w:name="_Toc6917446"/>
      <w:r w:rsidRPr="00E75EA3">
        <w:t>Data Location</w:t>
      </w:r>
      <w:bookmarkEnd w:id="56"/>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57" w:name="_Toc6917447"/>
      <w:r w:rsidRPr="00E75EA3">
        <w:t xml:space="preserve">Data </w:t>
      </w:r>
      <w:r w:rsidR="003E265E" w:rsidRPr="00E75EA3">
        <w:t>Retention and Deletion</w:t>
      </w:r>
      <w:bookmarkEnd w:id="57"/>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58" w:name="_Toc6917448"/>
      <w:r w:rsidRPr="00E75EA3">
        <w:t>Processor Confidential</w:t>
      </w:r>
      <w:r w:rsidR="003D2BA6" w:rsidRPr="00E75EA3">
        <w:t>ity Commitment</w:t>
      </w:r>
      <w:bookmarkEnd w:id="58"/>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w:t>
      </w:r>
      <w:proofErr w:type="spellStart"/>
      <w:r w:rsidR="00C3253C" w:rsidRPr="00E75EA3">
        <w:t>i</w:t>
      </w:r>
      <w:proofErr w:type="spellEnd"/>
      <w:r w:rsidR="00C3253C" w:rsidRPr="00E75EA3">
        <w:t xml:space="preserve">)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59" w:name="_Toc6917449"/>
      <w:r w:rsidRPr="00E75EA3">
        <w:t xml:space="preserve">Notice and Controls on use of </w:t>
      </w:r>
      <w:proofErr w:type="spellStart"/>
      <w:r w:rsidRPr="00E75EA3">
        <w:t>Subprocessors</w:t>
      </w:r>
      <w:bookmarkEnd w:id="59"/>
      <w:proofErr w:type="spellEnd"/>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w:t>
      </w:r>
      <w:proofErr w:type="spellStart"/>
      <w:r w:rsidR="00E743E0" w:rsidRPr="00E75EA3">
        <w:t>Subprocessors</w:t>
      </w:r>
      <w:proofErr w:type="spellEnd"/>
      <w:r w:rsidR="00E743E0" w:rsidRPr="00E75EA3">
        <w:t xml:space="preserve">.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w:t>
      </w:r>
      <w:proofErr w:type="spellStart"/>
      <w:r w:rsidR="007300E4" w:rsidRPr="00E75EA3">
        <w:t>Subprocessor’s</w:t>
      </w:r>
      <w:proofErr w:type="spellEnd"/>
      <w:r w:rsidR="007300E4" w:rsidRPr="00E75EA3">
        <w:t xml:space="preserve">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w:t>
      </w:r>
      <w:proofErr w:type="spellStart"/>
      <w:r w:rsidR="00352886" w:rsidRPr="00E75EA3">
        <w:t>Subprocessors</w:t>
      </w:r>
      <w:proofErr w:type="spellEnd"/>
      <w:r w:rsidR="00352886" w:rsidRPr="00E75EA3">
        <w:t xml:space="preserve"> </w:t>
      </w:r>
      <w:r w:rsidR="00C75489" w:rsidRPr="00E75EA3">
        <w:t xml:space="preserve">on a </w:t>
      </w:r>
      <w:r w:rsidRPr="00E75EA3">
        <w:t>21Vianet</w:t>
      </w:r>
      <w:r w:rsidR="00C75489" w:rsidRPr="00E75EA3">
        <w:t xml:space="preserve"> website</w:t>
      </w:r>
      <w:r w:rsidR="00352886" w:rsidRPr="00E75EA3">
        <w:t xml:space="preserve">. When engaging any </w:t>
      </w:r>
      <w:proofErr w:type="spellStart"/>
      <w:r w:rsidR="00352886" w:rsidRPr="00E75EA3">
        <w:t>Subprocessor</w:t>
      </w:r>
      <w:proofErr w:type="spellEnd"/>
      <w:r w:rsidR="00352886" w:rsidRPr="00E75EA3">
        <w:t xml:space="preserve">, </w:t>
      </w:r>
      <w:r w:rsidRPr="00E75EA3">
        <w:t>21Vianet</w:t>
      </w:r>
      <w:r w:rsidR="00352886" w:rsidRPr="00E75EA3">
        <w:t xml:space="preserve"> will ensure via a written contract that the </w:t>
      </w:r>
      <w:proofErr w:type="spellStart"/>
      <w:r w:rsidR="00352886" w:rsidRPr="00E75EA3">
        <w:t>Subprocessor</w:t>
      </w:r>
      <w:proofErr w:type="spellEnd"/>
      <w:r w:rsidR="00352886" w:rsidRPr="00E75EA3">
        <w:t xml:space="preserve">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w:t>
      </w:r>
      <w:proofErr w:type="spellStart"/>
      <w:r w:rsidR="00352886" w:rsidRPr="00E75EA3">
        <w:t>Subprocessors</w:t>
      </w:r>
      <w:proofErr w:type="spellEnd"/>
      <w:r w:rsidR="00352886" w:rsidRPr="00E75EA3">
        <w:t xml:space="preserve">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w:t>
      </w:r>
      <w:proofErr w:type="spellStart"/>
      <w:r w:rsidRPr="007F56B0">
        <w:t>Subprocessors</w:t>
      </w:r>
      <w:proofErr w:type="spellEnd"/>
      <w:r w:rsidRPr="007F56B0">
        <w:t xml:space="preserve">.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w:t>
      </w:r>
      <w:r w:rsidR="00762738" w:rsidRPr="007F56B0">
        <w:t xml:space="preserve">at least 14-days </w:t>
      </w:r>
      <w:r w:rsidRPr="007F56B0">
        <w:t xml:space="preserve">in advance of providing that </w:t>
      </w:r>
      <w:proofErr w:type="spellStart"/>
      <w:r w:rsidRPr="007F56B0">
        <w:t>Subprocessor</w:t>
      </w:r>
      <w:proofErr w:type="spellEnd"/>
      <w:r w:rsidRPr="007F56B0">
        <w:t xml:space="preserve">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at least 6-months in advance of providing that </w:t>
      </w:r>
      <w:proofErr w:type="spellStart"/>
      <w:r w:rsidRPr="007F56B0">
        <w:t>Subprocessor</w:t>
      </w:r>
      <w:proofErr w:type="spellEnd"/>
      <w:r w:rsidRPr="007F56B0">
        <w:t xml:space="preserve">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w:t>
      </w:r>
      <w:proofErr w:type="spellStart"/>
      <w:r w:rsidRPr="007F56B0">
        <w:t>Subprocessor</w:t>
      </w:r>
      <w:proofErr w:type="spellEnd"/>
      <w:r w:rsidRPr="007F56B0">
        <w:t xml:space="preserve">,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60" w:name="_Toc6917450"/>
      <w:r w:rsidRPr="00E75EA3">
        <w:t xml:space="preserve">How to Contact </w:t>
      </w:r>
      <w:r w:rsidR="00E57957" w:rsidRPr="00E75EA3">
        <w:t>21Vianet</w:t>
      </w:r>
      <w:bookmarkEnd w:id="60"/>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0"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6C64BBA7" w:rsidR="005E2C51" w:rsidRPr="00E75EA3" w:rsidRDefault="00706DAD" w:rsidP="00706DAD">
      <w:pPr>
        <w:pStyle w:val="ProductList-Body"/>
      </w:pPr>
      <w:r w:rsidRPr="00706DAD">
        <w:t xml:space="preserve">12-14F, Building 6, No.6 </w:t>
      </w:r>
      <w:proofErr w:type="spellStart"/>
      <w:r w:rsidRPr="00706DAD">
        <w:t>Jiuxianqiao</w:t>
      </w:r>
      <w:proofErr w:type="spellEnd"/>
      <w:r w:rsidRPr="00706DAD">
        <w:t xml:space="preserve"> Road, Beijing Electronics Zone, Chaoyang District, Beijing 100015, China</w:t>
      </w:r>
      <w:r w:rsidR="005E2C51"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61" w:name="_Toc431459514"/>
      <w:bookmarkStart w:id="62" w:name="DataProcessingTerms"/>
    </w:p>
    <w:p w14:paraId="1D153D98" w14:textId="03CB80E5" w:rsidR="00E805EA" w:rsidRPr="00E75EA3" w:rsidRDefault="00E805EA" w:rsidP="1A67E690">
      <w:pPr>
        <w:pStyle w:val="ProductList-SectionHeading"/>
        <w:tabs>
          <w:tab w:val="center" w:pos="5400"/>
        </w:tabs>
        <w:spacing w:after="0"/>
        <w:outlineLvl w:val="0"/>
      </w:pPr>
      <w:bookmarkStart w:id="63" w:name="AppendixA_CoreOnlineServices"/>
      <w:bookmarkStart w:id="64" w:name="_Toc6917451"/>
      <w:r w:rsidRPr="00E75EA3">
        <w:lastRenderedPageBreak/>
        <w:t>Appendix A – Core Online Services</w:t>
      </w:r>
      <w:bookmarkEnd w:id="64"/>
    </w:p>
    <w:bookmarkEnd w:id="63"/>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61"/>
      <w:bookmarkEnd w:id="62"/>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65"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65"/>
          </w:p>
        </w:tc>
      </w:tr>
      <w:tr w:rsidR="00256427" w:rsidRPr="00E75EA3" w14:paraId="176BA6A2" w14:textId="77777777" w:rsidTr="00627778">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63AA349E" w:rsidR="00256427" w:rsidRPr="00872690" w:rsidRDefault="004943ED" w:rsidP="0012606A">
            <w:pPr>
              <w:pStyle w:val="ProductList-Body"/>
              <w:rPr>
                <w:sz w:val="16"/>
                <w:szCs w:val="16"/>
              </w:rPr>
            </w:pPr>
            <w:r w:rsidRPr="00872690">
              <w:rPr>
                <w:sz w:val="16"/>
                <w:szCs w:val="16"/>
              </w:rPr>
              <w:t>The following services, each as a standalone service or as included in a Dynamics 365 branded plan or application: Dynamics 365 for Customer Service Enterprise, Dynamics 365 for Customer Service Professional, Dynamics 365 for Field Service, Dynamics 365 for Finance and Operations, and Dynamics 365 for Sales Enterprise, Dynamics 365 for Sales Professional. Dynamics 365 Core Services do not include (1) Dynamics 365 Services for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151EE037"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66"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66"/>
            <w:r w:rsidR="00256427" w:rsidRPr="00A76ED1">
              <w:rPr>
                <w:sz w:val="16"/>
                <w:szCs w:val="16"/>
              </w:rPr>
              <w:t>.</w:t>
            </w:r>
            <w:r w:rsidR="00256427" w:rsidRPr="00E75EA3">
              <w:rPr>
                <w:sz w:val="16"/>
                <w:szCs w:val="16"/>
              </w:rPr>
              <w:t xml:space="preserve"> Office 365 Services do not include Office 365 </w:t>
            </w:r>
            <w:proofErr w:type="spellStart"/>
            <w:r w:rsidR="00256427" w:rsidRPr="00E75EA3">
              <w:rPr>
                <w:sz w:val="16"/>
                <w:szCs w:val="16"/>
              </w:rPr>
              <w:t>ProPlus</w:t>
            </w:r>
            <w:proofErr w:type="spellEnd"/>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67" w:name="MicrosoftAzureCoreServices"/>
            <w:r w:rsidRPr="00E75EA3">
              <w:rPr>
                <w:sz w:val="16"/>
                <w:szCs w:val="16"/>
              </w:rPr>
              <w:t>Microsoft Azure Core Services</w:t>
            </w:r>
            <w:bookmarkEnd w:id="67"/>
          </w:p>
        </w:tc>
        <w:tc>
          <w:tcPr>
            <w:tcW w:w="8190" w:type="dxa"/>
          </w:tcPr>
          <w:p w14:paraId="1BC35F13" w14:textId="5002ABA6"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w:t>
            </w:r>
            <w:proofErr w:type="spellStart"/>
            <w:r w:rsidR="005A6270" w:rsidRPr="00A76ED1">
              <w:rPr>
                <w:sz w:val="16"/>
                <w:szCs w:val="16"/>
              </w:rPr>
              <w:t>DocumentDB</w:t>
            </w:r>
            <w:proofErr w:type="spellEnd"/>
            <w:r w:rsidR="005A6270" w:rsidRPr="00A76ED1">
              <w:rPr>
                <w:sz w:val="16"/>
                <w:szCs w:val="16"/>
              </w:rPr>
              <w:t xml:space="preserve">),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Redis Cache,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7B7BC8" w:rsidRPr="00E75EA3" w14:paraId="10F2C9C6" w14:textId="77777777" w:rsidTr="00C91713">
        <w:tc>
          <w:tcPr>
            <w:tcW w:w="2610" w:type="dxa"/>
            <w:vAlign w:val="center"/>
          </w:tcPr>
          <w:p w14:paraId="7C9DC2E5" w14:textId="633DD67D" w:rsidR="007B7BC8" w:rsidRPr="00E75EA3" w:rsidRDefault="007B7BC8" w:rsidP="00DB7E9C">
            <w:pPr>
              <w:pStyle w:val="ProductList-Body"/>
              <w:rPr>
                <w:sz w:val="16"/>
                <w:szCs w:val="16"/>
              </w:rPr>
            </w:pPr>
            <w:r w:rsidRPr="00E75EA3">
              <w:rPr>
                <w:sz w:val="16"/>
                <w:szCs w:val="16"/>
              </w:rPr>
              <w:t xml:space="preserve">Microsoft </w:t>
            </w:r>
            <w:r w:rsidR="00A3028C" w:rsidRPr="00E75EA3">
              <w:rPr>
                <w:sz w:val="16"/>
                <w:szCs w:val="16"/>
              </w:rPr>
              <w:t>Business Application Platform Core</w:t>
            </w:r>
            <w:r w:rsidRPr="00E75EA3">
              <w:rPr>
                <w:sz w:val="16"/>
                <w:szCs w:val="16"/>
              </w:rPr>
              <w:t xml:space="preserve"> </w:t>
            </w:r>
            <w:r w:rsidR="00DB7E9C" w:rsidRPr="00E75EA3">
              <w:rPr>
                <w:sz w:val="16"/>
                <w:szCs w:val="16"/>
              </w:rPr>
              <w:t>Services</w:t>
            </w:r>
          </w:p>
        </w:tc>
        <w:tc>
          <w:tcPr>
            <w:tcW w:w="8190" w:type="dxa"/>
          </w:tcPr>
          <w:p w14:paraId="4B4AD5A4" w14:textId="354BF3E9" w:rsidR="007B7BC8" w:rsidRPr="00E75EA3" w:rsidRDefault="0099090F">
            <w:pPr>
              <w:pStyle w:val="ProductList-Body"/>
              <w:rPr>
                <w:sz w:val="16"/>
                <w:szCs w:val="16"/>
              </w:rPr>
            </w:pPr>
            <w:r w:rsidRPr="00E34F6D">
              <w:rPr>
                <w:sz w:val="16"/>
                <w:szCs w:val="16"/>
              </w:rPr>
              <w:t>The following services, each as a standalone service or as included in an Office 365</w:t>
            </w:r>
            <w:r w:rsidRPr="00E34F6D" w:rsidDel="00C60BF1">
              <w:rPr>
                <w:sz w:val="16"/>
                <w:szCs w:val="16"/>
              </w:rPr>
              <w:t xml:space="preserve"> </w:t>
            </w:r>
            <w:r w:rsidRPr="00E34F6D">
              <w:rPr>
                <w:sz w:val="16"/>
                <w:szCs w:val="16"/>
              </w:rPr>
              <w:t>branded plan or suite: Microsoft Power BI.  Microsoft Business Application Platform Core Services do not include any client software, including but not limited to Power BI Report Server, the Power BI mobile applications, or Power BI Desktop.</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68" w:name="AppendixB_SecurityMeasures"/>
      <w:bookmarkStart w:id="69" w:name="DataProcessingTerms_DataatRest"/>
      <w:bookmarkStart w:id="70" w:name="_Toc6917452"/>
      <w:r w:rsidRPr="00E75EA3">
        <w:t>Appendix B – Security Measures</w:t>
      </w:r>
      <w:bookmarkEnd w:id="68"/>
      <w:bookmarkEnd w:id="70"/>
    </w:p>
    <w:bookmarkEnd w:id="69"/>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71" w:name="_Toc487134028"/>
      <w:bookmarkStart w:id="72" w:name="OnlineServiceSpecificTerms"/>
      <w:bookmarkStart w:id="73" w:name="_Toc6917453"/>
      <w:r w:rsidRPr="00E75EA3">
        <w:lastRenderedPageBreak/>
        <w:t>Online Service</w:t>
      </w:r>
      <w:r w:rsidR="00E33C92" w:rsidRPr="00E75EA3">
        <w:t xml:space="preserve"> </w:t>
      </w:r>
      <w:r w:rsidRPr="00E75EA3">
        <w:t>Specific</w:t>
      </w:r>
      <w:r w:rsidR="00E33C92" w:rsidRPr="00E75EA3">
        <w:t xml:space="preserve"> </w:t>
      </w:r>
      <w:r w:rsidRPr="00E75EA3">
        <w:t>Terms</w:t>
      </w:r>
      <w:bookmarkEnd w:id="71"/>
      <w:bookmarkEnd w:id="73"/>
    </w:p>
    <w:bookmarkEnd w:id="72"/>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74" w:name="MicrosoftAzureServices"/>
      <w:bookmarkStart w:id="75" w:name="_Toc487134029"/>
      <w:bookmarkStart w:id="76" w:name="_Toc6917454"/>
      <w:r w:rsidRPr="005131E6">
        <w:t>Microsoft Azure Services</w:t>
      </w:r>
      <w:bookmarkEnd w:id="74"/>
      <w:bookmarkEnd w:id="75"/>
      <w:bookmarkEnd w:id="76"/>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1"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2"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77" w:name="_Toc6917455"/>
      <w:r w:rsidR="00F52AC4">
        <w:t>21Vianet Compute Pre-Purchase (CPP)</w:t>
      </w:r>
      <w:bookmarkEnd w:id="77"/>
    </w:p>
    <w:p w14:paraId="3FB36849" w14:textId="4CC62F87" w:rsidR="006D54B9" w:rsidRPr="00E75EA3"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2D21FED" w14:textId="77777777" w:rsidR="006D54B9" w:rsidRPr="00E75EA3" w:rsidRDefault="006D54B9" w:rsidP="00272578">
      <w:pPr>
        <w:pStyle w:val="ProductList-Body"/>
      </w:pPr>
    </w:p>
    <w:p w14:paraId="155B24C0" w14:textId="02AF46F0" w:rsidR="00227E95" w:rsidRPr="00E75EA3" w:rsidRDefault="00227E95" w:rsidP="00227E95">
      <w:pPr>
        <w:pStyle w:val="ProductList-Offering2Heading"/>
        <w:outlineLvl w:val="2"/>
      </w:pPr>
      <w:bookmarkStart w:id="78" w:name="MicrosoftTranslator"/>
      <w:r w:rsidRPr="00E75EA3">
        <w:tab/>
      </w:r>
      <w:bookmarkStart w:id="79" w:name="_Toc487134030"/>
      <w:bookmarkStart w:id="80" w:name="_Toc6917456"/>
      <w:r w:rsidRPr="00E75EA3">
        <w:t>Microsoft Azure Stack</w:t>
      </w:r>
      <w:bookmarkEnd w:id="79"/>
      <w:bookmarkEnd w:id="80"/>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0A04BE66" w:rsidR="00227E95" w:rsidRPr="00E75EA3" w:rsidRDefault="00227E95" w:rsidP="00227E95">
      <w:pPr>
        <w:pStyle w:val="ProductList-Body"/>
      </w:pPr>
      <w:r w:rsidRPr="00E75EA3">
        <w:t xml:space="preserve">The Enterprise and Developer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0B1B6E6A" w:rsidR="00DE7401" w:rsidRDefault="00DE7401" w:rsidP="00DE7401">
      <w:pPr>
        <w:pStyle w:val="ProductList-Offering2Heading"/>
        <w:outlineLvl w:val="2"/>
        <w:rPr>
          <w:b w:val="0"/>
          <w:color w:val="000000" w:themeColor="text1"/>
          <w:sz w:val="8"/>
          <w:szCs w:val="8"/>
        </w:rPr>
      </w:pPr>
      <w:bookmarkStart w:id="81" w:name="_Toc534135343"/>
      <w:bookmarkStart w:id="82" w:name="_Toc510880772"/>
      <w:bookmarkStart w:id="83" w:name="_Toc6917457"/>
      <w:r>
        <w:t>Microsoft Cognitive Services</w:t>
      </w:r>
      <w:bookmarkEnd w:id="81"/>
      <w:bookmarkEnd w:id="82"/>
      <w:bookmarkEnd w:id="83"/>
    </w:p>
    <w:p w14:paraId="16AB87D6" w14:textId="77777777" w:rsidR="00DE7401" w:rsidRDefault="00DE7401" w:rsidP="00DE7401">
      <w:pPr>
        <w:pStyle w:val="ProductList-ClauseHeading"/>
      </w:pPr>
      <w:r>
        <w:t xml:space="preserve">Microsoft Translator Limit on Customer use of service output </w:t>
      </w:r>
    </w:p>
    <w:p w14:paraId="4D86C98C" w14:textId="6D7060D6" w:rsidR="00DE7401" w:rsidRDefault="00DE7401" w:rsidP="00DE7401">
      <w:pPr>
        <w:pStyle w:val="ProductList-Body"/>
      </w:pPr>
      <w:r>
        <w:t>Customer may not use any data from Microsoft Translator for the purpose of developing or offering any comparable machine-learning based service.</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77777777"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10119825" w14:textId="77F7C114" w:rsidR="00D23EAE" w:rsidRPr="00E75EA3" w:rsidRDefault="00DE7401" w:rsidP="00255EB0">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78"/>
      <w:r w:rsidR="001427CC" w:rsidRPr="00E75EA3">
        <w:t xml:space="preserve"> </w:t>
      </w:r>
    </w:p>
    <w:p w14:paraId="27A5572F" w14:textId="77777777" w:rsidR="00D75CA4" w:rsidRPr="00E75EA3" w:rsidRDefault="00D75CA4" w:rsidP="005F692C">
      <w:pPr>
        <w:pStyle w:val="ProductList-Body"/>
      </w:pPr>
    </w:p>
    <w:p w14:paraId="770A45D9" w14:textId="32D95B6E" w:rsidR="001947F6" w:rsidRPr="00E75EA3" w:rsidRDefault="001947F6" w:rsidP="00C91713">
      <w:pPr>
        <w:pStyle w:val="ProductList-Body"/>
        <w:tabs>
          <w:tab w:val="left" w:pos="360"/>
        </w:tabs>
      </w:pPr>
    </w:p>
    <w:p w14:paraId="0AD6B1F8" w14:textId="00FC52F1" w:rsidR="001947F6" w:rsidRPr="00E75EA3" w:rsidRDefault="001947F6" w:rsidP="1A67E690">
      <w:pPr>
        <w:pStyle w:val="ProductList-ClauseHeading"/>
      </w:pPr>
      <w:r w:rsidRPr="00E75EA3">
        <w:t>Precedence:</w:t>
      </w:r>
    </w:p>
    <w:p w14:paraId="003767CF" w14:textId="768154EB" w:rsidR="00BD79F9" w:rsidRPr="00E75EA3" w:rsidRDefault="001947F6" w:rsidP="1A67E690">
      <w:pPr>
        <w:pStyle w:val="ProductList-Body"/>
      </w:pPr>
      <w:r w:rsidRPr="00E75EA3">
        <w:t>This Microsoft Cognitive Services section controls to the extent there is any conflict with other parts of the OST.</w:t>
      </w:r>
    </w:p>
    <w:p w14:paraId="3F827531" w14:textId="77777777" w:rsidR="001947F6" w:rsidRPr="00E75EA3" w:rsidRDefault="001947F6" w:rsidP="00C91713">
      <w:pPr>
        <w:pStyle w:val="ProductList-Body"/>
        <w:tabs>
          <w:tab w:val="left" w:pos="360"/>
        </w:tabs>
      </w:pPr>
    </w:p>
    <w:p w14:paraId="42D80128" w14:textId="34D346DA" w:rsidR="008070AF" w:rsidRPr="00E75EA3" w:rsidRDefault="00C109A8" w:rsidP="00D73EC5">
      <w:pPr>
        <w:pStyle w:val="ProductList-OfferingGroupHeading"/>
        <w:spacing w:after="80"/>
        <w:outlineLvl w:val="1"/>
      </w:pPr>
      <w:bookmarkStart w:id="84" w:name="EMS"/>
      <w:bookmarkStart w:id="85" w:name="_Toc487134032"/>
      <w:bookmarkStart w:id="86" w:name="_Toc6917458"/>
      <w:r w:rsidRPr="00E75EA3">
        <w:t>Microsoft Azure Plans</w:t>
      </w:r>
      <w:bookmarkEnd w:id="84"/>
      <w:bookmarkEnd w:id="85"/>
      <w:bookmarkEnd w:id="86"/>
    </w:p>
    <w:p w14:paraId="1E0A2C1F" w14:textId="77777777" w:rsidR="00706672" w:rsidRPr="00E75EA3" w:rsidRDefault="00706672" w:rsidP="008070AF">
      <w:pPr>
        <w:pStyle w:val="ProductList-Body"/>
      </w:pPr>
    </w:p>
    <w:p w14:paraId="1D87E99A" w14:textId="095A3B9E" w:rsidR="00122096" w:rsidRPr="00E75EA3" w:rsidRDefault="00122096" w:rsidP="00122096">
      <w:pPr>
        <w:pStyle w:val="ProductList-Offering2Heading"/>
        <w:outlineLvl w:val="2"/>
      </w:pPr>
      <w:r w:rsidRPr="00E75EA3">
        <w:tab/>
      </w:r>
      <w:bookmarkStart w:id="87" w:name="AzureActiveDirectoryBasic"/>
      <w:bookmarkStart w:id="88" w:name="_Toc487134033"/>
      <w:bookmarkStart w:id="89" w:name="_Toc6917459"/>
      <w:r w:rsidRPr="00E75EA3">
        <w:t xml:space="preserve">Azure </w:t>
      </w:r>
      <w:r w:rsidR="00D0302B" w:rsidRPr="00E75EA3">
        <w:t xml:space="preserve">Active </w:t>
      </w:r>
      <w:r w:rsidRPr="00E75EA3">
        <w:t>Directory Basic</w:t>
      </w:r>
      <w:bookmarkEnd w:id="87"/>
      <w:bookmarkEnd w:id="88"/>
      <w:bookmarkEnd w:id="89"/>
    </w:p>
    <w:p w14:paraId="2935DE96" w14:textId="121E5675" w:rsidR="00A836F6" w:rsidRDefault="00122096" w:rsidP="00122096">
      <w:pPr>
        <w:pStyle w:val="ProductList-Body"/>
      </w:pPr>
      <w:r w:rsidRPr="00E75EA3">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30E793C2" w14:textId="77777777" w:rsidR="00016C2F" w:rsidRDefault="00016C2F" w:rsidP="00122096">
      <w:pPr>
        <w:pStyle w:val="ProductList-Body"/>
      </w:pPr>
    </w:p>
    <w:p w14:paraId="35BF6A3E" w14:textId="77777777" w:rsidR="00BA6476" w:rsidRPr="004919C8" w:rsidRDefault="00BA6476" w:rsidP="00BA6476">
      <w:pPr>
        <w:pStyle w:val="ProductList-ClauseHeading"/>
      </w:pPr>
      <w:bookmarkStart w:id="90" w:name="OLE_LINK2"/>
      <w:bookmarkStart w:id="91" w:name="OLE_LINK3"/>
      <w:r w:rsidRPr="004919C8">
        <w:t>External User Allowance</w:t>
      </w:r>
    </w:p>
    <w:bookmarkEnd w:id="90"/>
    <w:bookmarkEnd w:id="91"/>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35024465" w:rsidR="00E24E2D" w:rsidRPr="00016C2F" w:rsidRDefault="00E24E2D" w:rsidP="00E24E2D">
      <w:pPr>
        <w:pStyle w:val="ProductList-Offering1Heading"/>
        <w:outlineLvl w:val="1"/>
      </w:pPr>
      <w:bookmarkStart w:id="92" w:name="Dynamics365"/>
      <w:bookmarkStart w:id="93" w:name="_Toc524436945"/>
      <w:bookmarkStart w:id="94" w:name="_Toc536520064"/>
      <w:bookmarkStart w:id="95" w:name="_Toc6917460"/>
      <w:r w:rsidRPr="00016C2F">
        <w:t>Microsoft Dynamics 365 Services</w:t>
      </w:r>
      <w:bookmarkEnd w:id="92"/>
      <w:bookmarkEnd w:id="93"/>
      <w:bookmarkEnd w:id="94"/>
      <w:bookmarkEnd w:id="95"/>
      <w:r w:rsidRPr="00016C2F">
        <w:t xml:space="preserve"> </w:t>
      </w:r>
    </w:p>
    <w:p w14:paraId="746A46FE" w14:textId="77777777" w:rsidR="00E24E2D" w:rsidRPr="00016C2F" w:rsidRDefault="00E24E2D" w:rsidP="00E24E2D">
      <w:pPr>
        <w:pStyle w:val="ProductList-Body"/>
        <w:rPr>
          <w:rFonts w:asciiTheme="majorHAnsi" w:hAnsiTheme="majorHAnsi"/>
          <w:sz w:val="16"/>
          <w:szCs w:val="16"/>
        </w:rPr>
        <w:sectPr w:rsidR="00E24E2D" w:rsidRPr="00016C2F" w:rsidSect="00E24E2D">
          <w:headerReference w:type="even" r:id="rId33"/>
          <w:headerReference w:type="default" r:id="rId34"/>
          <w:footerReference w:type="default" r:id="rId35"/>
          <w:headerReference w:type="first" r:id="rId36"/>
          <w:footerReference w:type="first" r:id="rId37"/>
          <w:type w:val="continuous"/>
          <w:pgSz w:w="12240" w:h="15840"/>
          <w:pgMar w:top="1440" w:right="720" w:bottom="1440" w:left="720" w:header="720" w:footer="720" w:gutter="0"/>
          <w:cols w:space="720"/>
          <w:titlePg/>
          <w:docGrid w:linePitch="360"/>
        </w:sectPr>
      </w:pPr>
    </w:p>
    <w:p w14:paraId="2C327E07"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lastRenderedPageBreak/>
        <w:t>Dynamics 365 Plan</w:t>
      </w:r>
    </w:p>
    <w:p w14:paraId="2819A0D8"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Plan</w:t>
      </w:r>
    </w:p>
    <w:p w14:paraId="7A3C5130"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Customer Engagement Plan</w:t>
      </w:r>
    </w:p>
    <w:p w14:paraId="5E37EA5D"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Customer Service Enterprise</w:t>
      </w:r>
    </w:p>
    <w:p w14:paraId="2226C9D4"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Customer Service Professional</w:t>
      </w:r>
    </w:p>
    <w:p w14:paraId="45198DE7"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Field Services</w:t>
      </w:r>
    </w:p>
    <w:p w14:paraId="4964CE55" w14:textId="12CA17B9"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Activity</w:t>
      </w:r>
    </w:p>
    <w:p w14:paraId="3B4C7662" w14:textId="1B72EC51"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Device</w:t>
      </w:r>
    </w:p>
    <w:p w14:paraId="7F666FD4" w14:textId="3B3B5A89"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Unified Operations - Order Lines</w:t>
      </w:r>
    </w:p>
    <w:p w14:paraId="53895F42"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Sales Enterprise</w:t>
      </w:r>
    </w:p>
    <w:p w14:paraId="5818460F"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Sales Professional</w:t>
      </w:r>
    </w:p>
    <w:p w14:paraId="266DC972" w14:textId="77777777" w:rsidR="00E24E2D" w:rsidRPr="00016C2F" w:rsidRDefault="00E24E2D" w:rsidP="00E24E2D">
      <w:pPr>
        <w:pStyle w:val="ProductList-Body"/>
        <w:rPr>
          <w:rFonts w:asciiTheme="majorHAnsi" w:hAnsiTheme="majorHAnsi"/>
          <w:sz w:val="16"/>
          <w:szCs w:val="16"/>
        </w:rPr>
      </w:pPr>
      <w:r w:rsidRPr="00016C2F">
        <w:rPr>
          <w:rFonts w:asciiTheme="majorHAnsi" w:hAnsiTheme="majorHAnsi"/>
          <w:sz w:val="16"/>
          <w:szCs w:val="16"/>
        </w:rPr>
        <w:t>Dynamics 365 for Team Members</w:t>
      </w:r>
    </w:p>
    <w:p w14:paraId="053F4C72" w14:textId="77777777" w:rsidR="00E24E2D" w:rsidRPr="00016C2F" w:rsidRDefault="00E24E2D" w:rsidP="00E24E2D">
      <w:pPr>
        <w:pStyle w:val="ProductList-Body"/>
        <w:rPr>
          <w:rFonts w:asciiTheme="majorHAnsi" w:hAnsiTheme="majorHAnsi"/>
          <w:sz w:val="16"/>
          <w:szCs w:val="16"/>
        </w:rPr>
        <w:sectPr w:rsidR="00E24E2D" w:rsidRPr="00016C2F" w:rsidSect="00E275D6">
          <w:type w:val="continuous"/>
          <w:pgSz w:w="12240" w:h="15840"/>
          <w:pgMar w:top="1440" w:right="720" w:bottom="1440" w:left="720" w:header="720" w:footer="720" w:gutter="0"/>
          <w:cols w:num="2" w:space="720"/>
          <w:titlePg/>
          <w:docGrid w:linePitch="360"/>
        </w:sectPr>
      </w:pPr>
    </w:p>
    <w:p w14:paraId="68647705" w14:textId="77777777" w:rsidR="00E24E2D" w:rsidRPr="00016C2F" w:rsidRDefault="00E24E2D" w:rsidP="00E24E2D">
      <w:pPr>
        <w:pStyle w:val="ProductList-Body"/>
        <w:pBdr>
          <w:top w:val="single" w:sz="4" w:space="1" w:color="BFBFBF" w:themeColor="background1" w:themeShade="BF"/>
        </w:pBdr>
        <w:rPr>
          <w:b/>
          <w:color w:val="000000" w:themeColor="text1"/>
          <w:sz w:val="8"/>
          <w:szCs w:val="8"/>
        </w:rPr>
      </w:pP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38"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2ABF9421" w:rsidR="00E24E2D" w:rsidRPr="00531132" w:rsidRDefault="00E24E2D" w:rsidP="00E24E2D">
      <w:pPr>
        <w:pStyle w:val="ProductList-Body"/>
        <w:tabs>
          <w:tab w:val="clear" w:pos="158"/>
          <w:tab w:val="left" w:pos="360"/>
        </w:tabs>
      </w:pPr>
      <w:r w:rsidRPr="00531132">
        <w:t>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the Dynamics 365 Unified Operations Plan.</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5591563E" w:rsidR="00E24E2D" w:rsidRPr="00531132" w:rsidRDefault="00E24E2D" w:rsidP="00E24E2D">
      <w:pPr>
        <w:pStyle w:val="ProductList-Body"/>
      </w:pPr>
      <w:r w:rsidRPr="00531132">
        <w:t>Customers with Dynamics 365 Unified Operations Plan SLs 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5ADACD26" w:rsidR="00E24E2D" w:rsidRPr="00531132" w:rsidRDefault="00E24E2D" w:rsidP="00E24E2D">
      <w:pPr>
        <w:pStyle w:val="ProductList-Body"/>
      </w:pPr>
      <w:r w:rsidRPr="00531132">
        <w:t>Customers may mix (</w:t>
      </w:r>
      <w:proofErr w:type="spellStart"/>
      <w:r w:rsidRPr="00531132">
        <w:t>i</w:t>
      </w:r>
      <w:proofErr w:type="spellEnd"/>
      <w:r w:rsidRPr="00531132">
        <w:t xml:space="preserve">) Dynamics 365 for Sales Professional and Enterprise licenses </w:t>
      </w:r>
      <w:r w:rsidR="00A8461A" w:rsidRPr="00531132">
        <w:t>or</w:t>
      </w:r>
      <w:r w:rsidRPr="00531132">
        <w:t xml:space="preserve"> (ii) Dynamics 365 for Customer Service Professional and Enterprise licenses if,</w:t>
      </w:r>
    </w:p>
    <w:p w14:paraId="6806CBBD" w14:textId="77777777" w:rsidR="00E24E2D" w:rsidRPr="00531132" w:rsidRDefault="00E24E2D" w:rsidP="00E24E2D">
      <w:pPr>
        <w:pStyle w:val="ProductList-Body"/>
        <w:numPr>
          <w:ilvl w:val="0"/>
          <w:numId w:val="28"/>
        </w:numPr>
        <w:tabs>
          <w:tab w:val="clear" w:pos="158"/>
          <w:tab w:val="left" w:pos="360"/>
          <w:tab w:val="left" w:pos="720"/>
          <w:tab w:val="left" w:pos="1080"/>
        </w:tabs>
      </w:pPr>
      <w:r w:rsidRPr="00531132">
        <w:t xml:space="preserve">Each Online Service is deployed under a separate instance, </w:t>
      </w:r>
    </w:p>
    <w:p w14:paraId="67C3063F" w14:textId="77777777" w:rsidR="00E24E2D" w:rsidRPr="00531132" w:rsidRDefault="00E24E2D" w:rsidP="00E24E2D">
      <w:pPr>
        <w:pStyle w:val="ProductList-Body"/>
        <w:numPr>
          <w:ilvl w:val="0"/>
          <w:numId w:val="28"/>
        </w:numPr>
        <w:tabs>
          <w:tab w:val="clear" w:pos="158"/>
          <w:tab w:val="left" w:pos="360"/>
          <w:tab w:val="left" w:pos="720"/>
          <w:tab w:val="left" w:pos="1080"/>
        </w:tabs>
      </w:pPr>
      <w:r w:rsidRPr="00531132">
        <w:t>All users accessing the instance are licensed with the single choice of Online Service, and</w:t>
      </w:r>
    </w:p>
    <w:p w14:paraId="3FD39101" w14:textId="6360C72B" w:rsidR="00E24E2D" w:rsidRDefault="00E24E2D" w:rsidP="00E24E2D">
      <w:pPr>
        <w:pStyle w:val="ProductList-Body"/>
        <w:numPr>
          <w:ilvl w:val="0"/>
          <w:numId w:val="28"/>
        </w:numPr>
        <w:tabs>
          <w:tab w:val="clear" w:pos="158"/>
          <w:tab w:val="left" w:pos="360"/>
          <w:tab w:val="left" w:pos="720"/>
          <w:tab w:val="left" w:pos="1080"/>
        </w:tabs>
      </w:pPr>
      <w:r w:rsidRPr="00531132">
        <w:t>No users have direct or indirect access to instances deployed with the other Online Service.</w:t>
      </w:r>
    </w:p>
    <w:p w14:paraId="12C5957D" w14:textId="77777777" w:rsidR="00402ABA" w:rsidRPr="00531132" w:rsidRDefault="00402ABA" w:rsidP="00402ABA">
      <w:pPr>
        <w:pStyle w:val="ProductList-Body"/>
        <w:tabs>
          <w:tab w:val="clear" w:pos="158"/>
          <w:tab w:val="left" w:pos="360"/>
          <w:tab w:val="left" w:pos="720"/>
          <w:tab w:val="left" w:pos="1080"/>
        </w:tabs>
        <w:ind w:left="761"/>
      </w:pPr>
    </w:p>
    <w:p w14:paraId="065EADA1" w14:textId="77777777" w:rsidR="00E24E2D" w:rsidRPr="00402ABA" w:rsidRDefault="00E24E2D" w:rsidP="00402ABA">
      <w:pPr>
        <w:pStyle w:val="ProductList-ClauseHeading"/>
      </w:pPr>
      <w:r w:rsidRPr="00402ABA">
        <w:t>Dynamics 365 Unified Operations Plan</w:t>
      </w:r>
    </w:p>
    <w:p w14:paraId="7937A64B" w14:textId="4104A038" w:rsidR="00E24E2D" w:rsidRDefault="00E24E2D" w:rsidP="00E24E2D">
      <w:pPr>
        <w:spacing w:after="0" w:line="240" w:lineRule="auto"/>
        <w:rPr>
          <w:rFonts w:ascii="Calibri" w:eastAsia="Times New Roman" w:hAnsi="Calibri" w:cs="Calibri"/>
          <w:bCs/>
          <w:color w:val="000000"/>
          <w:sz w:val="18"/>
          <w:szCs w:val="18"/>
        </w:rPr>
      </w:pPr>
      <w:r w:rsidRPr="00531132">
        <w:rPr>
          <w:rFonts w:ascii="Calibri" w:eastAsia="Times New Roman" w:hAnsi="Calibri" w:cs="Calibri"/>
          <w:bCs/>
          <w:color w:val="000000"/>
          <w:sz w:val="18"/>
          <w:szCs w:val="18"/>
        </w:rPr>
        <w:t>Dynamics 365 Unified Operations Plan includes the Dynamics 365 for Finance and Operations application and its functionality.</w:t>
      </w: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Users or devices do not require a SL to: (</w:t>
      </w:r>
      <w:proofErr w:type="spellStart"/>
      <w:r w:rsidRPr="00531132">
        <w:t>i</w:t>
      </w:r>
      <w:proofErr w:type="spellEnd"/>
      <w:r w:rsidRPr="00531132">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96" w:name="O365Services"/>
      <w:bookmarkStart w:id="97" w:name="_Toc487134037"/>
      <w:bookmarkStart w:id="98" w:name="_Toc6917461"/>
      <w:r w:rsidRPr="00E75EA3">
        <w:t>Office 365 Services</w:t>
      </w:r>
      <w:bookmarkEnd w:id="96"/>
      <w:bookmarkEnd w:id="97"/>
      <w:bookmarkEnd w:id="98"/>
    </w:p>
    <w:p w14:paraId="78B5ADA0" w14:textId="77777777" w:rsidR="009427A1" w:rsidRPr="00E75EA3" w:rsidRDefault="009427A1" w:rsidP="009427A1">
      <w:pPr>
        <w:pStyle w:val="ProductList-Body"/>
        <w:rPr>
          <w:b/>
          <w:color w:val="00188F"/>
        </w:rPr>
      </w:pPr>
      <w:bookmarkStart w:id="99" w:name="CoreFeaturesforOffice365Services"/>
      <w:r w:rsidRPr="00E75EA3">
        <w:rPr>
          <w:b/>
          <w:color w:val="00188F"/>
        </w:rPr>
        <w:t>Core Features for Office 365 Services</w:t>
      </w:r>
    </w:p>
    <w:bookmarkEnd w:id="99"/>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Pr="00E75EA3" w:rsidRDefault="009427A1" w:rsidP="00CF60D7">
      <w:pPr>
        <w:pStyle w:val="ProductList-Body"/>
        <w:tabs>
          <w:tab w:val="clear" w:pos="158"/>
          <w:tab w:val="left" w:pos="360"/>
        </w:tabs>
        <w:ind w:left="180"/>
        <w:rPr>
          <w:b/>
          <w:color w:val="00188F"/>
        </w:rPr>
      </w:pPr>
      <w:r w:rsidRPr="00E75EA3">
        <w:lastRenderedPageBreak/>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4A15A696" w14:textId="262028B8" w:rsidR="00FA17F0" w:rsidRPr="00E75EA3" w:rsidRDefault="004A2A95" w:rsidP="004A2A95">
      <w:pPr>
        <w:pStyle w:val="ProductList-Body"/>
      </w:pPr>
      <w:r w:rsidRPr="005131E6">
        <w:t>.</w:t>
      </w:r>
    </w:p>
    <w:p w14:paraId="6B288F7A" w14:textId="28EB3873" w:rsidR="002B4E83" w:rsidRPr="00E75EA3" w:rsidRDefault="00555E31" w:rsidP="00555E31">
      <w:pPr>
        <w:pStyle w:val="ProductList-Body"/>
        <w:tabs>
          <w:tab w:val="clear" w:pos="158"/>
          <w:tab w:val="left" w:pos="360"/>
        </w:tabs>
      </w:pPr>
      <w:r w:rsidRPr="00E75EA3">
        <w:rPr>
          <w:b/>
        </w:rPr>
        <w:t>Notice</w:t>
      </w:r>
      <w:r w:rsidRPr="00E75EA3">
        <w:t xml:space="preserve">: </w:t>
      </w:r>
      <w:r w:rsidR="002B4E83" w:rsidRPr="00E75EA3">
        <w:t xml:space="preserve">The H.264/MPEG-4 AVC Notice in </w:t>
      </w:r>
      <w:hyperlink w:anchor="Attachment1" w:history="1">
        <w:r w:rsidR="002B4E83" w:rsidRPr="00A4443A">
          <w:rPr>
            <w:rStyle w:val="Hyperlink"/>
          </w:rPr>
          <w:t>Attachment 1</w:t>
        </w:r>
      </w:hyperlink>
      <w:r w:rsidR="002B4E83" w:rsidRPr="00E75EA3">
        <w:t xml:space="preserve"> applies to </w:t>
      </w:r>
      <w:r w:rsidRPr="00E75EA3">
        <w:t xml:space="preserve">all Office 365 Services that include </w:t>
      </w:r>
      <w:r w:rsidR="001C7264" w:rsidRPr="00E75EA3">
        <w:t>Microsoft</w:t>
      </w:r>
      <w:r w:rsidR="002B4E83" w:rsidRPr="00E75EA3">
        <w:t xml:space="preserve"> Teams.</w:t>
      </w:r>
    </w:p>
    <w:p w14:paraId="39A2D0C6" w14:textId="6C0C9E47"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100" w:name="ExchangeOnline"/>
      <w:bookmarkStart w:id="101" w:name="_Toc487134038"/>
      <w:bookmarkStart w:id="102" w:name="_Toc6917462"/>
      <w:r w:rsidRPr="00E75EA3">
        <w:t>Exchange Online</w:t>
      </w:r>
      <w:bookmarkEnd w:id="100"/>
      <w:bookmarkEnd w:id="101"/>
      <w:bookmarkEnd w:id="102"/>
    </w:p>
    <w:p w14:paraId="504B85AD" w14:textId="77777777" w:rsidR="00C72BDA" w:rsidRPr="00E75EA3" w:rsidRDefault="00C72BDA" w:rsidP="00C91713">
      <w:pPr>
        <w:pStyle w:val="ProductList-Offering1"/>
        <w:sectPr w:rsidR="00C72BDA" w:rsidRPr="00E75EA3" w:rsidSect="00A60F2D">
          <w:footerReference w:type="default" r:id="rId39"/>
          <w:footerReference w:type="first" r:id="rId40"/>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Pr="00E75EA3"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lastRenderedPageBreak/>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7777777" w:rsidR="00EC6DC6" w:rsidRPr="00E75EA3" w:rsidRDefault="00EC6DC6" w:rsidP="00EC6DC6">
      <w:pPr>
        <w:pStyle w:val="ProductList-Body"/>
      </w:pPr>
      <w:r w:rsidRPr="004919C8">
        <w:t>Each user to whom Customer assigns an Exchange Online User SL may also activate Microsoft Outlook Mobile software to use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03" w:name="_Hlk486589626"/>
    </w:p>
    <w:bookmarkEnd w:id="103"/>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104" w:name="O365Applications"/>
      <w:bookmarkStart w:id="105" w:name="_Toc487134039"/>
      <w:bookmarkStart w:id="106" w:name="_Toc6917463"/>
      <w:r w:rsidRPr="00E75EA3">
        <w:t>Office 365 Applications</w:t>
      </w:r>
      <w:bookmarkEnd w:id="104"/>
      <w:bookmarkEnd w:id="105"/>
      <w:bookmarkEnd w:id="106"/>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7777777" w:rsidR="00414009" w:rsidRPr="00E75EA3" w:rsidRDefault="00414009" w:rsidP="00862C50">
      <w:pPr>
        <w:pStyle w:val="ProductList-Body"/>
        <w:rPr>
          <w:rFonts w:asciiTheme="majorHAnsi" w:hAnsiTheme="majorHAnsi"/>
          <w:sz w:val="16"/>
          <w:szCs w:val="16"/>
        </w:rPr>
      </w:pPr>
      <w:r w:rsidRPr="00E75EA3">
        <w:rPr>
          <w:rFonts w:asciiTheme="majorHAnsi" w:hAnsiTheme="majorHAnsi"/>
          <w:sz w:val="16"/>
          <w:szCs w:val="16"/>
        </w:rPr>
        <w:t>Office 365 Business</w:t>
      </w:r>
    </w:p>
    <w:p w14:paraId="2BB20709" w14:textId="77777777" w:rsidR="00414009"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Office 365 </w:t>
      </w:r>
      <w:proofErr w:type="spellStart"/>
      <w:r w:rsidRPr="00E75EA3">
        <w:rPr>
          <w:rFonts w:asciiTheme="majorHAnsi" w:hAnsiTheme="majorHAnsi"/>
          <w:sz w:val="16"/>
          <w:szCs w:val="16"/>
        </w:rPr>
        <w:t>ProPlus</w:t>
      </w:r>
      <w:proofErr w:type="spellEnd"/>
    </w:p>
    <w:p w14:paraId="6EAB729C" w14:textId="7504E846" w:rsidR="00862C50"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may activate the software provided with the SL on up to five concurrent OSEs for local or remote use;</w:t>
      </w:r>
    </w:p>
    <w:p w14:paraId="2885026B" w14:textId="148D9ED9"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41"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for Office 365 Business</w:t>
      </w:r>
      <w:r w:rsidR="00123E7D" w:rsidRPr="00E75EA3">
        <w:t>;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648DD278"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t xml:space="preserve">may use Internet-connected Online Services provided as part of </w:t>
      </w:r>
      <w:proofErr w:type="spellStart"/>
      <w:r w:rsidRPr="00E75EA3">
        <w:rPr>
          <w:szCs w:val="18"/>
        </w:rPr>
        <w:t>ProPlus</w:t>
      </w:r>
      <w:proofErr w:type="spellEnd"/>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46B24B95" w:rsidR="009427A1" w:rsidRPr="00E75EA3" w:rsidRDefault="009427A1" w:rsidP="00C91713">
      <w:pPr>
        <w:pStyle w:val="ProductList-Body"/>
      </w:pPr>
      <w:r w:rsidRPr="008A608A">
        <w:t xml:space="preserve">Each user to whom Customer assigns a </w:t>
      </w:r>
      <w:r w:rsidR="007647CF" w:rsidRPr="008A608A">
        <w:t>u</w:t>
      </w:r>
      <w:r w:rsidR="00447E01" w:rsidRPr="008A608A">
        <w:t>ser SL</w:t>
      </w:r>
      <w:r w:rsidRPr="008A608A">
        <w:t xml:space="preserve"> may also activate Microsoft Office Mobile software to </w:t>
      </w:r>
      <w:r w:rsidR="00C12231" w:rsidRPr="008A608A">
        <w:t xml:space="preserve">use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r w:rsidR="008A608A" w:rsidRPr="004919C8">
        <w:t>For users of Office 365</w:t>
      </w:r>
      <w:r w:rsidR="000470A4">
        <w:t xml:space="preserve"> </w:t>
      </w:r>
      <w:r w:rsidR="008A608A" w:rsidRPr="004919C8">
        <w:t>E1, F1, and Business Essentials and Microsoft 365 E1, F1 this right to activate Microsoft Office Mobile software is limited to devices with integrated screens 10.1” diagonally or less.</w:t>
      </w:r>
    </w:p>
    <w:p w14:paraId="20B266D2" w14:textId="77777777" w:rsidR="009427A1" w:rsidRPr="00E75EA3" w:rsidRDefault="009427A1" w:rsidP="009427A1">
      <w:pPr>
        <w:pStyle w:val="ProductList-Body"/>
        <w:ind w:left="180"/>
      </w:pPr>
    </w:p>
    <w:p w14:paraId="2B37DF38" w14:textId="77777777" w:rsidR="005A27D3" w:rsidRPr="00E75EA3" w:rsidRDefault="005A27D3" w:rsidP="005A27D3">
      <w:pPr>
        <w:pStyle w:val="ProductList-Body"/>
        <w:rPr>
          <w:b/>
          <w:color w:val="00188F"/>
        </w:rPr>
      </w:pPr>
      <w:r w:rsidRPr="00E75EA3">
        <w:rPr>
          <w:b/>
          <w:color w:val="00188F"/>
        </w:rPr>
        <w:t xml:space="preserve">The following terms apply only to Office 365 </w:t>
      </w:r>
      <w:proofErr w:type="spellStart"/>
      <w:r w:rsidRPr="00E75EA3">
        <w:rPr>
          <w:b/>
          <w:color w:val="00188F"/>
        </w:rPr>
        <w:t>ProPlus</w:t>
      </w:r>
      <w:proofErr w:type="spellEnd"/>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77777777" w:rsidR="00922D44" w:rsidRPr="004919C8" w:rsidRDefault="00922D44" w:rsidP="00922D44">
      <w:pPr>
        <w:pStyle w:val="ProductList-Body"/>
        <w:ind w:left="180"/>
      </w:pPr>
      <w:r w:rsidRPr="004919C8">
        <w:t xml:space="preserve">The commercial use restriction for Office Home &amp; Student 2013 RT is waived for each Office 365 </w:t>
      </w:r>
      <w:proofErr w:type="spellStart"/>
      <w:r w:rsidRPr="004919C8">
        <w:t>ProPlus</w:t>
      </w:r>
      <w:proofErr w:type="spellEnd"/>
      <w:r w:rsidRPr="004919C8">
        <w:t xml:space="preserve"> 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69E7514" w:rsidR="007A2E6E" w:rsidRPr="00E75EA3" w:rsidRDefault="007343B6" w:rsidP="00003503">
      <w:pPr>
        <w:pStyle w:val="ProductList-Body"/>
        <w:ind w:left="180"/>
      </w:pPr>
      <w:r w:rsidRPr="00E75EA3">
        <w:t xml:space="preserve">For each Office 365 </w:t>
      </w:r>
      <w:proofErr w:type="spellStart"/>
      <w:r w:rsidRPr="00E75EA3">
        <w:t>ProPlus</w:t>
      </w:r>
      <w:proofErr w:type="spellEnd"/>
      <w:r w:rsidRPr="00E75EA3">
        <w:t xml:space="preserve"> 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Office 365 </w:t>
      </w:r>
      <w:proofErr w:type="spellStart"/>
      <w:r w:rsidR="009427A1" w:rsidRPr="00E75EA3">
        <w:t>ProPlus</w:t>
      </w:r>
      <w:proofErr w:type="spellEnd"/>
      <w:r w:rsidR="009427A1" w:rsidRPr="00E75EA3">
        <w:t xml:space="preserve"> 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7DA2D58B" w:rsidR="00976EB6" w:rsidRPr="00E75EA3" w:rsidRDefault="00976EB6" w:rsidP="00D73EC5">
      <w:pPr>
        <w:pStyle w:val="ProductList-Offering2Heading"/>
        <w:outlineLvl w:val="2"/>
      </w:pPr>
      <w:r w:rsidRPr="00E75EA3">
        <w:tab/>
      </w:r>
      <w:bookmarkStart w:id="107" w:name="_Toc487134041"/>
      <w:bookmarkStart w:id="108" w:name="_Toc6917464"/>
      <w:r w:rsidRPr="00E75EA3">
        <w:t>Office Online</w:t>
      </w:r>
      <w:bookmarkEnd w:id="107"/>
      <w:bookmarkEnd w:id="108"/>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1A3D3A49" w:rsidR="005B7124" w:rsidRPr="00E75EA3" w:rsidRDefault="005B7124" w:rsidP="00D73EC5">
      <w:pPr>
        <w:pStyle w:val="ProductList-Offering2Heading"/>
        <w:outlineLvl w:val="2"/>
      </w:pPr>
      <w:r w:rsidRPr="00E75EA3">
        <w:tab/>
      </w:r>
      <w:bookmarkStart w:id="109" w:name="_Toc487134042"/>
      <w:bookmarkStart w:id="110" w:name="_Toc6917465"/>
      <w:r w:rsidRPr="00E75EA3">
        <w:t>OneDrive for Business</w:t>
      </w:r>
      <w:bookmarkEnd w:id="109"/>
      <w:bookmarkEnd w:id="110"/>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4596BA68" w:rsidR="005108F0" w:rsidRPr="00E75EA3" w:rsidRDefault="005B7124" w:rsidP="005108F0">
      <w:pPr>
        <w:pStyle w:val="ProductList-Offering2Heading"/>
        <w:outlineLvl w:val="2"/>
      </w:pPr>
      <w:r w:rsidRPr="00E75EA3">
        <w:tab/>
      </w:r>
      <w:bookmarkStart w:id="111" w:name="_Toc487134043"/>
      <w:bookmarkStart w:id="112" w:name="ProjectOnline"/>
      <w:bookmarkStart w:id="113" w:name="_Toc6917466"/>
      <w:r w:rsidRPr="00E75EA3">
        <w:t>Project Online</w:t>
      </w:r>
      <w:bookmarkEnd w:id="111"/>
      <w:bookmarkEnd w:id="113"/>
    </w:p>
    <w:bookmarkEnd w:id="112"/>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3CF0218F"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5B09DAAE" w14:textId="0F731C70"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Premium</w:t>
      </w:r>
    </w:p>
    <w:p w14:paraId="241724AC" w14:textId="77777777"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262A10BE"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may activate the software provided with the SL on up to five concurrent OSEs for local or remote use;</w:t>
      </w:r>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14" w:name="_Toc487134044"/>
      <w:bookmarkStart w:id="115" w:name="SharePointOnline"/>
      <w:r w:rsidRPr="004919C8">
        <w:rPr>
          <w:b/>
          <w:color w:val="00188F"/>
        </w:rPr>
        <w:t>Use of SharePoint Online</w:t>
      </w:r>
    </w:p>
    <w:p w14:paraId="0BF2C947" w14:textId="77777777" w:rsidR="00907F0E" w:rsidRDefault="00907F0E" w:rsidP="00907F0E">
      <w:pPr>
        <w:pStyle w:val="ProductList-Body"/>
      </w:pPr>
      <w:r w:rsidRPr="004919C8">
        <w:t>Rights to the SharePoint Online functionality provided with a Project Online Professional or Premium User 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16" w:name="_Toc6917467"/>
      <w:r w:rsidRPr="00E75EA3">
        <w:t>SharePoint Online</w:t>
      </w:r>
      <w:bookmarkEnd w:id="114"/>
      <w:bookmarkEnd w:id="115"/>
      <w:bookmarkEnd w:id="116"/>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1C2DD620" w14:textId="15CC27F3" w:rsidR="003E1938" w:rsidRPr="00E75EA3" w:rsidRDefault="005B7124" w:rsidP="000D5E05">
      <w:pPr>
        <w:pStyle w:val="ProductList-Body"/>
        <w:sectPr w:rsidR="003E1938" w:rsidRPr="00E75EA3" w:rsidSect="00A60F2D">
          <w:type w:val="continuous"/>
          <w:pgSz w:w="12240" w:h="15840"/>
          <w:pgMar w:top="1440" w:right="720" w:bottom="1440" w:left="720" w:header="720" w:footer="720" w:gutter="0"/>
          <w:cols w:num="2" w:space="720"/>
          <w:titlePg/>
          <w:docGrid w:linePitch="360"/>
        </w:sect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59D1274C" w14:textId="77777777" w:rsidR="00581CDB" w:rsidRPr="00E75EA3"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0D236EE8" w:rsidR="0081293D" w:rsidRPr="00E75EA3" w:rsidRDefault="00CB6005" w:rsidP="0081293D">
      <w:pPr>
        <w:pStyle w:val="ProductList-Offering2Heading"/>
        <w:outlineLvl w:val="2"/>
      </w:pPr>
      <w:r w:rsidRPr="00E75EA3">
        <w:tab/>
      </w:r>
      <w:bookmarkStart w:id="117" w:name="SkypeforBusinessOnline"/>
      <w:bookmarkStart w:id="118" w:name="_Toc487134045"/>
      <w:bookmarkStart w:id="119" w:name="_Toc6917468"/>
      <w:r w:rsidRPr="00E75EA3">
        <w:t xml:space="preserve">Skype for Business </w:t>
      </w:r>
      <w:r w:rsidR="0081293D" w:rsidRPr="00E75EA3">
        <w:t>Online</w:t>
      </w:r>
      <w:bookmarkEnd w:id="117"/>
      <w:bookmarkEnd w:id="118"/>
      <w:bookmarkEnd w:id="119"/>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4EED4CE8" w14:textId="7144285E" w:rsidR="00A23924"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00E3CB1A" w14:textId="77777777" w:rsidR="00913927" w:rsidRPr="00E75EA3" w:rsidRDefault="00913927" w:rsidP="00CB6005">
      <w:pPr>
        <w:pStyle w:val="ProductList-Body"/>
        <w:tabs>
          <w:tab w:val="clear" w:pos="158"/>
          <w:tab w:val="left" w:pos="360"/>
        </w:tabs>
      </w:pPr>
    </w:p>
    <w:p w14:paraId="77F568AB" w14:textId="721A23F8" w:rsidR="00A23924" w:rsidRDefault="00A23924" w:rsidP="00C91713">
      <w:pPr>
        <w:pStyle w:val="ProductList-Body"/>
        <w:tabs>
          <w:tab w:val="clear" w:pos="158"/>
          <w:tab w:val="left" w:pos="360"/>
        </w:tabs>
      </w:pP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20" w:name="OtherOnlineServices"/>
      <w:bookmarkStart w:id="121" w:name="_Toc487134047"/>
      <w:bookmarkStart w:id="122" w:name="_Toc6917469"/>
      <w:r w:rsidRPr="00E75EA3">
        <w:t>Other Online Services</w:t>
      </w:r>
      <w:bookmarkStart w:id="123" w:name="MicrosoftLearning"/>
      <w:bookmarkEnd w:id="120"/>
      <w:bookmarkEnd w:id="121"/>
      <w:bookmarkEnd w:id="122"/>
    </w:p>
    <w:p w14:paraId="46B2C688" w14:textId="77777777" w:rsidR="00DC029C" w:rsidRPr="00E34F6D" w:rsidRDefault="00DC029C" w:rsidP="00DC029C">
      <w:pPr>
        <w:pStyle w:val="ProductList-Offering2Heading"/>
        <w:outlineLvl w:val="2"/>
        <w:rPr>
          <w:b w:val="0"/>
          <w:color w:val="000000" w:themeColor="text1"/>
          <w:sz w:val="8"/>
          <w:szCs w:val="8"/>
        </w:rPr>
      </w:pPr>
      <w:bookmarkStart w:id="124" w:name="_Toc487134057"/>
      <w:bookmarkStart w:id="125" w:name="_Toc6917470"/>
      <w:bookmarkEnd w:id="123"/>
      <w:r w:rsidRPr="00E34F6D">
        <w:t>Microsoft Power BI</w:t>
      </w:r>
      <w:bookmarkEnd w:id="125"/>
      <w:r w:rsidRPr="00E34F6D">
        <w:t xml:space="preserve"> </w:t>
      </w:r>
    </w:p>
    <w:p w14:paraId="53773CBA" w14:textId="77777777" w:rsidR="00DC029C" w:rsidRPr="00E34F6D" w:rsidRDefault="00DC029C" w:rsidP="00DC029C">
      <w:pPr>
        <w:pStyle w:val="ProductList-ClauseHeading"/>
      </w:pPr>
      <w:r w:rsidRPr="00E34F6D">
        <w:lastRenderedPageBreak/>
        <w:t xml:space="preserve">Notices </w:t>
      </w:r>
    </w:p>
    <w:p w14:paraId="206185F0" w14:textId="77777777" w:rsidR="00DC029C" w:rsidRPr="00E34F6D"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20F01013" w14:textId="77777777" w:rsidR="00DC029C" w:rsidRPr="00E34F6D" w:rsidRDefault="00DC029C" w:rsidP="00DC029C">
      <w:pPr>
        <w:pStyle w:val="ProductList-Body"/>
        <w:rPr>
          <w:lang w:eastAsia="zh-CN"/>
        </w:rPr>
      </w:pPr>
    </w:p>
    <w:p w14:paraId="34A55C01" w14:textId="77777777" w:rsidR="00DC029C" w:rsidRPr="00E34F6D" w:rsidRDefault="00DC029C" w:rsidP="00DC029C">
      <w:pPr>
        <w:pStyle w:val="ProductList-ClauseHeading"/>
      </w:pPr>
      <w:r w:rsidRPr="00E34F6D">
        <w:t>Publish to Web</w:t>
      </w:r>
    </w:p>
    <w:p w14:paraId="46C7678F" w14:textId="2A63E723" w:rsidR="00DC029C" w:rsidRDefault="00DC029C" w:rsidP="00DC029C">
      <w:pPr>
        <w:pStyle w:val="ProductList-Body"/>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385BAA68" w14:textId="62DD5D02" w:rsidR="003662E7" w:rsidRPr="004D4C3B" w:rsidRDefault="003662E7" w:rsidP="00EE35EC">
      <w:pPr>
        <w:rPr>
          <w:rFonts w:asciiTheme="majorHAnsi" w:hAnsiTheme="majorHAnsi"/>
          <w:b/>
          <w:sz w:val="18"/>
          <w:szCs w:val="18"/>
          <w:lang w:eastAsia="zh-CN"/>
        </w:rPr>
      </w:pPr>
      <w:r w:rsidRPr="004D4C3B">
        <w:rPr>
          <w:sz w:val="18"/>
          <w:szCs w:val="18"/>
          <w:lang w:eastAsia="zh-CN"/>
        </w:rPr>
        <w:br w:type="page"/>
      </w:r>
    </w:p>
    <w:p w14:paraId="36ABA4B9" w14:textId="0919A856" w:rsidR="00844DB9" w:rsidRPr="00E75EA3" w:rsidRDefault="00844DB9" w:rsidP="00844DB9">
      <w:pPr>
        <w:pStyle w:val="ProductList-SectionHeading"/>
        <w:outlineLvl w:val="0"/>
      </w:pPr>
      <w:bookmarkStart w:id="126" w:name="_Toc6917471"/>
      <w:r w:rsidRPr="00E75EA3">
        <w:lastRenderedPageBreak/>
        <w:t>21Vianet Online Services Product Availability</w:t>
      </w:r>
      <w:bookmarkEnd w:id="126"/>
    </w:p>
    <w:p w14:paraId="71DB0BD8" w14:textId="3A7444BD" w:rsidR="00844DB9" w:rsidRPr="00E75EA3" w:rsidRDefault="00844DB9" w:rsidP="00844DB9">
      <w:pPr>
        <w:pStyle w:val="ProductList-SubSubSectionHeading"/>
        <w:outlineLvl w:val="1"/>
      </w:pPr>
      <w:bookmarkStart w:id="127" w:name="_Toc6917472"/>
      <w:r w:rsidRPr="00E75EA3">
        <w:t>Microsoft Azure</w:t>
      </w:r>
      <w:bookmarkEnd w:id="127"/>
    </w:p>
    <w:p w14:paraId="7B6257F9" w14:textId="1647EE41"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2"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28" w:name="_Toc6917473"/>
      <w:r w:rsidRPr="00727043">
        <w:t xml:space="preserve">Microsoft </w:t>
      </w:r>
      <w:r w:rsidR="00B17FD5" w:rsidRPr="00727043">
        <w:t>Dynamics 365</w:t>
      </w:r>
      <w:bookmarkEnd w:id="128"/>
    </w:p>
    <w:p w14:paraId="6E3AA53E" w14:textId="77777777" w:rsidR="00B17FD5" w:rsidRDefault="00B17FD5" w:rsidP="00B17FD5">
      <w:pPr>
        <w:pStyle w:val="ProductList-Body"/>
      </w:pPr>
    </w:p>
    <w:p w14:paraId="5AE22E9D" w14:textId="7CD82123" w:rsidR="00B17FD5"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377936">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377936">
        <w:trPr>
          <w:trHeight w:val="497"/>
          <w:jc w:val="center"/>
        </w:trPr>
        <w:tc>
          <w:tcPr>
            <w:tcW w:w="5570" w:type="dxa"/>
            <w:tcBorders>
              <w:top w:val="nil"/>
              <w:left w:val="single" w:sz="8" w:space="0" w:color="auto"/>
              <w:bottom w:val="single" w:sz="4" w:space="0" w:color="auto"/>
              <w:right w:val="single" w:sz="8" w:space="0" w:color="auto"/>
            </w:tcBorders>
            <w:vAlign w:val="center"/>
          </w:tcPr>
          <w:p w14:paraId="155BADFA" w14:textId="77777777" w:rsidR="00B17FD5" w:rsidRDefault="00B17FD5" w:rsidP="00377936">
            <w:pPr>
              <w:numPr>
                <w:ilvl w:val="0"/>
                <w:numId w:val="12"/>
              </w:numPr>
              <w:spacing w:after="0" w:line="240" w:lineRule="auto"/>
              <w:rPr>
                <w:rFonts w:cs="Tahoma"/>
                <w:sz w:val="18"/>
                <w:szCs w:val="18"/>
              </w:rPr>
            </w:pPr>
            <w:r w:rsidRPr="0034313D">
              <w:rPr>
                <w:rFonts w:cs="Tahoma"/>
                <w:sz w:val="18"/>
                <w:szCs w:val="18"/>
              </w:rPr>
              <w:t xml:space="preserve">Customer Engagement: </w:t>
            </w:r>
          </w:p>
          <w:p w14:paraId="792E1B92"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Customer Engagement Plan</w:t>
            </w:r>
          </w:p>
          <w:p w14:paraId="78E4A260"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Customer Service Enterprise</w:t>
            </w:r>
          </w:p>
          <w:p w14:paraId="76364444"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Sales Enterprise</w:t>
            </w:r>
          </w:p>
          <w:p w14:paraId="1AE5ED9A"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Field Service</w:t>
            </w:r>
          </w:p>
          <w:p w14:paraId="01D8DB08" w14:textId="77777777" w:rsidR="00B17FD5" w:rsidRDefault="00B17FD5" w:rsidP="00377936">
            <w:pPr>
              <w:pStyle w:val="ListParagraph"/>
              <w:numPr>
                <w:ilvl w:val="0"/>
                <w:numId w:val="12"/>
              </w:numPr>
              <w:rPr>
                <w:rFonts w:cs="Tahoma"/>
                <w:sz w:val="18"/>
                <w:szCs w:val="18"/>
              </w:rPr>
            </w:pPr>
            <w:r w:rsidRPr="00A43C9D">
              <w:rPr>
                <w:rFonts w:cs="Tahoma"/>
                <w:sz w:val="18"/>
                <w:szCs w:val="18"/>
              </w:rPr>
              <w:t>Unified Operations:</w:t>
            </w:r>
          </w:p>
          <w:p w14:paraId="77576A37" w14:textId="77777777" w:rsidR="00B17FD5" w:rsidRPr="00291FE4" w:rsidRDefault="00B17FD5" w:rsidP="00377936">
            <w:pPr>
              <w:pStyle w:val="ListParagraph"/>
              <w:numPr>
                <w:ilvl w:val="1"/>
                <w:numId w:val="12"/>
              </w:numPr>
              <w:rPr>
                <w:rFonts w:cs="Tahoma"/>
                <w:sz w:val="18"/>
                <w:szCs w:val="18"/>
              </w:rPr>
            </w:pPr>
            <w:r w:rsidRPr="00A43C9D">
              <w:rPr>
                <w:rFonts w:cs="Tahoma"/>
                <w:sz w:val="18"/>
                <w:szCs w:val="18"/>
              </w:rPr>
              <w:t xml:space="preserve"> Dynamics 365 for Unified Operations Plan</w:t>
            </w:r>
          </w:p>
        </w:tc>
        <w:tc>
          <w:tcPr>
            <w:tcW w:w="5220" w:type="dxa"/>
            <w:tcBorders>
              <w:top w:val="nil"/>
              <w:left w:val="single" w:sz="8" w:space="0" w:color="auto"/>
              <w:bottom w:val="single" w:sz="4" w:space="0" w:color="auto"/>
              <w:right w:val="single" w:sz="8" w:space="0" w:color="auto"/>
            </w:tcBorders>
          </w:tcPr>
          <w:p w14:paraId="6F92B58B" w14:textId="77777777" w:rsidR="00B17FD5" w:rsidRPr="00A43C9D" w:rsidRDefault="00B17FD5" w:rsidP="00377936">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6A4B861C"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Team Members</w:t>
            </w:r>
          </w:p>
          <w:p w14:paraId="6E64E0AC"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for Sale Pro</w:t>
            </w:r>
          </w:p>
          <w:p w14:paraId="2F0C1408"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for Customer Services Pro</w:t>
            </w:r>
          </w:p>
          <w:p w14:paraId="7D693FF5"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Unified Operations – Device</w:t>
            </w:r>
          </w:p>
          <w:p w14:paraId="49C79E07" w14:textId="77777777" w:rsidR="00B17FD5" w:rsidRPr="00A43C9D" w:rsidRDefault="00B17FD5" w:rsidP="00377936">
            <w:pPr>
              <w:numPr>
                <w:ilvl w:val="1"/>
                <w:numId w:val="12"/>
              </w:numPr>
              <w:spacing w:before="120" w:after="0" w:line="240" w:lineRule="auto"/>
              <w:rPr>
                <w:rFonts w:cs="Tahoma"/>
                <w:sz w:val="18"/>
                <w:szCs w:val="18"/>
              </w:rPr>
            </w:pPr>
            <w:r w:rsidRPr="00A43C9D">
              <w:rPr>
                <w:rFonts w:cs="Tahoma"/>
                <w:sz w:val="18"/>
                <w:szCs w:val="18"/>
              </w:rPr>
              <w:t>Dynamics 365 Unified Operations – Activity</w:t>
            </w:r>
          </w:p>
          <w:p w14:paraId="0A064E7C" w14:textId="77777777" w:rsidR="00B17FD5" w:rsidRPr="003C0EFD" w:rsidRDefault="00B17FD5" w:rsidP="00377936">
            <w:pPr>
              <w:numPr>
                <w:ilvl w:val="1"/>
                <w:numId w:val="12"/>
              </w:numPr>
              <w:spacing w:before="120" w:after="0" w:line="240" w:lineRule="auto"/>
              <w:rPr>
                <w:rFonts w:cs="Tahoma"/>
                <w:sz w:val="18"/>
                <w:szCs w:val="18"/>
              </w:rPr>
            </w:pPr>
            <w:r w:rsidRPr="00A43C9D">
              <w:rPr>
                <w:rFonts w:cs="Tahoma"/>
                <w:sz w:val="18"/>
                <w:szCs w:val="18"/>
              </w:rPr>
              <w:t>Dynamics 365 Add-ons (e.g. Additional Database Storage)</w:t>
            </w:r>
          </w:p>
        </w:tc>
      </w:tr>
    </w:tbl>
    <w:p w14:paraId="1B5593AF" w14:textId="77777777" w:rsidR="00443FF3" w:rsidRDefault="00443FF3" w:rsidP="00C56768">
      <w:pPr>
        <w:pStyle w:val="ProductList-Body"/>
      </w:pPr>
    </w:p>
    <w:p w14:paraId="3E847FF2" w14:textId="1CF9198A" w:rsidR="003F2BA0" w:rsidRPr="00E75EA3" w:rsidRDefault="00844DB9" w:rsidP="00844DB9">
      <w:pPr>
        <w:pStyle w:val="ProductList-SubSubSectionHeading"/>
        <w:outlineLvl w:val="1"/>
      </w:pPr>
      <w:bookmarkStart w:id="129" w:name="_Toc6917474"/>
      <w:r w:rsidRPr="00E75EA3">
        <w:t>Office 365</w:t>
      </w:r>
      <w:bookmarkEnd w:id="129"/>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77777777" w:rsidR="001D507E" w:rsidRPr="00E75EA3" w:rsidRDefault="001D507E" w:rsidP="002B2ED3">
            <w:pPr>
              <w:keepNext/>
              <w:jc w:val="center"/>
              <w:rPr>
                <w:rFonts w:cs="Tahoma"/>
                <w:b/>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77777777"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Office 365 ProPlus</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BBBD152"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15683B">
              <w:rPr>
                <w:rFonts w:cs="Tahoma"/>
                <w:color w:val="000000"/>
                <w:sz w:val="18"/>
                <w:szCs w:val="18"/>
              </w:rPr>
              <w:t>F1</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Power BI Pro</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F59F2BB"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15683B">
              <w:rPr>
                <w:rFonts w:cs="Tahoma"/>
                <w:sz w:val="18"/>
              </w:rPr>
              <w:t>F1</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lastRenderedPageBreak/>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E75EA3"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11C3042" w14:textId="77777777" w:rsidR="001D507E" w:rsidRPr="00E75EA3" w:rsidRDefault="001D507E" w:rsidP="00C91713">
            <w:pPr>
              <w:ind w:left="900"/>
              <w:rPr>
                <w:color w:val="000000" w:themeColor="text1"/>
                <w:sz w:val="18"/>
              </w:rPr>
            </w:pP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18C1D5C4"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15683B">
              <w:rPr>
                <w:rFonts w:cs="Tahoma"/>
                <w:color w:val="000000"/>
                <w:sz w:val="18"/>
                <w:szCs w:val="18"/>
              </w:rPr>
              <w:t>F1</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5131E6">
            <w:pPr>
              <w:pStyle w:val="ListParagraph"/>
              <w:numPr>
                <w:ilvl w:val="0"/>
                <w:numId w:val="21"/>
              </w:numPr>
              <w:tabs>
                <w:tab w:val="num" w:pos="360"/>
              </w:tabs>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Office 365 Pro Plus</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5F326DE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15683B">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2CAF55D8"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15683B">
              <w:rPr>
                <w:rFonts w:cs="Tahoma"/>
                <w:sz w:val="18"/>
              </w:rPr>
              <w:t>F1</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77777777"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Exchange Online Plan 1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30" w:name="_Toc6917475"/>
      <w:r>
        <w:t>Office</w:t>
      </w:r>
      <w:r w:rsidR="0026373C" w:rsidRPr="00E75EA3">
        <w:t xml:space="preserve"> 365</w:t>
      </w:r>
      <w:r w:rsidR="0026373C">
        <w:t xml:space="preserve"> for Academic</w:t>
      </w:r>
      <w:bookmarkEnd w:id="130"/>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ProPlus for Faculty</w:t>
            </w:r>
          </w:p>
          <w:p w14:paraId="62AA08B9"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Office 365 ProPlus 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44EEB780" w14:textId="77777777" w:rsidR="0026373C" w:rsidRPr="003C0EFD" w:rsidRDefault="0026373C" w:rsidP="00A76ED1">
            <w:pPr>
              <w:numPr>
                <w:ilvl w:val="0"/>
                <w:numId w:val="12"/>
              </w:numPr>
              <w:spacing w:before="120" w:after="0" w:line="240" w:lineRule="auto"/>
              <w:rPr>
                <w:rFonts w:cs="Tahoma"/>
                <w:sz w:val="18"/>
                <w:szCs w:val="18"/>
              </w:rPr>
            </w:pPr>
            <w:r w:rsidRPr="003C0EFD">
              <w:rPr>
                <w:rFonts w:cs="Tahoma"/>
                <w:sz w:val="18"/>
                <w:szCs w:val="18"/>
              </w:rPr>
              <w:t>Office 365 ProPlus for Student Advantage</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31" w:name="_Toc6917476"/>
      <w:r w:rsidRPr="00E75EA3">
        <w:t>21Vianet Product Availability Definition</w:t>
      </w:r>
      <w:r w:rsidR="00BE1417" w:rsidRPr="00E75EA3">
        <w:t>s</w:t>
      </w:r>
      <w:bookmarkEnd w:id="131"/>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lastRenderedPageBreak/>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3F91BDFD" w14:textId="77777777" w:rsidR="000843EE" w:rsidRPr="00E75EA3" w:rsidRDefault="000843EE" w:rsidP="00C91713">
      <w:pPr>
        <w:ind w:left="720"/>
        <w:rPr>
          <w:sz w:val="18"/>
          <w:szCs w:val="18"/>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p>
    <w:p w14:paraId="0DAFF625" w14:textId="328296C6" w:rsidR="005A0CD4" w:rsidRPr="00E75EA3" w:rsidRDefault="005A0CD4" w:rsidP="005A0CD4">
      <w:pPr>
        <w:pStyle w:val="ProductList-Body"/>
        <w:spacing w:after="120"/>
        <w:ind w:left="720"/>
      </w:pPr>
    </w:p>
    <w:p w14:paraId="56DEFFA6" w14:textId="4402555A" w:rsidR="005A0CD4" w:rsidRPr="00E75EA3" w:rsidRDefault="005A0CD4" w:rsidP="005A0CD4">
      <w:pPr>
        <w:pStyle w:val="ProductList-Body"/>
        <w:spacing w:after="120"/>
        <w:ind w:left="720"/>
      </w:pPr>
    </w:p>
    <w:p w14:paraId="28913391" w14:textId="77777777" w:rsidR="005A0CD4" w:rsidRPr="00E75EA3" w:rsidRDefault="005A0CD4" w:rsidP="00C91713">
      <w:pPr>
        <w:pStyle w:val="ProductList-Body"/>
        <w:spacing w:after="120"/>
        <w:ind w:left="720"/>
      </w:pPr>
    </w:p>
    <w:p w14:paraId="70228A49" w14:textId="77777777" w:rsidR="003662E7" w:rsidRDefault="003662E7">
      <w:pPr>
        <w:rPr>
          <w:rFonts w:asciiTheme="majorHAnsi" w:hAnsiTheme="majorHAnsi"/>
          <w:b/>
          <w:sz w:val="40"/>
        </w:rPr>
      </w:pPr>
      <w:r>
        <w:br w:type="page"/>
      </w:r>
    </w:p>
    <w:p w14:paraId="47EE7675" w14:textId="2FA53658" w:rsidR="000E6ED8" w:rsidRPr="00E75EA3" w:rsidRDefault="00D67A4B" w:rsidP="00233C87">
      <w:pPr>
        <w:pStyle w:val="ProductList-SectionHeading"/>
        <w:outlineLvl w:val="0"/>
      </w:pPr>
      <w:bookmarkStart w:id="132" w:name="Attachment1"/>
      <w:bookmarkStart w:id="133" w:name="_Toc6917477"/>
      <w:r w:rsidRPr="00E75EA3">
        <w:lastRenderedPageBreak/>
        <w:t>A</w:t>
      </w:r>
      <w:r w:rsidR="000F30F7" w:rsidRPr="00E75EA3">
        <w:t>ttachment</w:t>
      </w:r>
      <w:r w:rsidRPr="00E75EA3">
        <w:t xml:space="preserve"> 1 – Notices</w:t>
      </w:r>
      <w:bookmarkEnd w:id="124"/>
      <w:bookmarkEnd w:id="133"/>
    </w:p>
    <w:p w14:paraId="0B79155F" w14:textId="77777777" w:rsidR="001D309C" w:rsidRPr="006B51CC" w:rsidRDefault="001D309C" w:rsidP="001D309C">
      <w:pPr>
        <w:pStyle w:val="ProductList-Offering1Heading"/>
        <w:outlineLvl w:val="1"/>
      </w:pPr>
      <w:bookmarkStart w:id="134" w:name="_Toc536520086"/>
      <w:bookmarkStart w:id="135" w:name="_Toc507349540"/>
      <w:bookmarkStart w:id="136" w:name="_Toc487134060"/>
      <w:bookmarkStart w:id="137" w:name="_Toc6917478"/>
      <w:bookmarkEnd w:id="132"/>
      <w:r w:rsidRPr="006B51CC">
        <w:t>Bing Maps</w:t>
      </w:r>
      <w:bookmarkEnd w:id="134"/>
      <w:bookmarkEnd w:id="137"/>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3" w:history="1">
        <w:r w:rsidRPr="006B51CC">
          <w:rPr>
            <w:rStyle w:val="Hyperlink"/>
          </w:rPr>
          <w:t>go.microsoft.com/?linkid=9710837</w:t>
        </w:r>
      </w:hyperlink>
      <w:r w:rsidRPr="006B51CC">
        <w:t xml:space="preserve"> and the Microsoft Privacy Statement available at </w:t>
      </w:r>
      <w:hyperlink r:id="rId44"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138" w:name="_Toc6917479"/>
      <w:bookmarkEnd w:id="135"/>
      <w:r w:rsidRPr="00E75EA3">
        <w:t>Notice about Azure Media Services H.265/HEVC Encoding</w:t>
      </w:r>
      <w:bookmarkEnd w:id="136"/>
      <w:bookmarkEnd w:id="138"/>
    </w:p>
    <w:p w14:paraId="054CE905" w14:textId="7C01E6DA" w:rsidR="00844CBF" w:rsidRPr="00E75EA3" w:rsidRDefault="00844CBF" w:rsidP="00844CBF">
      <w:pPr>
        <w:pStyle w:val="ProductList-Body"/>
      </w:pPr>
      <w:r w:rsidRPr="00E75EA3">
        <w:t xml:space="preserve">Customer must obtain its own patent license(s) from any </w:t>
      </w:r>
      <w:proofErr w:type="gramStart"/>
      <w:r w:rsidRPr="00E75EA3">
        <w:t>third party</w:t>
      </w:r>
      <w:proofErr w:type="gramEnd"/>
      <w:r w:rsidRPr="00E75EA3">
        <w:t xml:space="preserve">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39" w:name="_Toc6917480"/>
      <w:r w:rsidRPr="00E75EA3">
        <w:t>Notice about H.264/AVC Visual Standard, VC-1 Video Standard, MPEG-4 Part 2 Visual Standard and MPEG-2 Video Standard</w:t>
      </w:r>
      <w:bookmarkEnd w:id="139"/>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5"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40" w:name="_Toc507349543"/>
      <w:bookmarkStart w:id="141" w:name="_Toc487134064"/>
      <w:bookmarkStart w:id="142" w:name="_Toc487134062"/>
      <w:r>
        <w:br w:type="page"/>
      </w:r>
    </w:p>
    <w:p w14:paraId="3F3A751A" w14:textId="0A1DCAD5" w:rsidR="000E0557" w:rsidRPr="00E75EA3" w:rsidRDefault="000E0557" w:rsidP="000E0557">
      <w:pPr>
        <w:pStyle w:val="ProductList-SectionHeading"/>
        <w:spacing w:after="60"/>
        <w:outlineLvl w:val="0"/>
      </w:pPr>
      <w:bookmarkStart w:id="143" w:name="Attachment2"/>
      <w:bookmarkStart w:id="144" w:name="_Toc6917481"/>
      <w:r w:rsidRPr="00E75EA3">
        <w:lastRenderedPageBreak/>
        <w:t>Attachment 2 – Subscription License Suites</w:t>
      </w:r>
      <w:bookmarkEnd w:id="140"/>
      <w:bookmarkEnd w:id="144"/>
    </w:p>
    <w:bookmarkEnd w:id="143"/>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145" w:name="Attachment3"/>
      <w:bookmarkStart w:id="146" w:name="_Toc6917482"/>
      <w:r w:rsidRPr="00E75EA3">
        <w:lastRenderedPageBreak/>
        <w:t>Attachment 3 – The Standard Contractual Clauses (Processors)</w:t>
      </w:r>
      <w:bookmarkEnd w:id="141"/>
      <w:bookmarkEnd w:id="146"/>
    </w:p>
    <w:bookmarkEnd w:id="145"/>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the full legal name of the Customer and any Affiliate that is opting out;</w:t>
      </w:r>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data;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 xml:space="preserve">The details of the transfer and </w:t>
      </w:r>
      <w:proofErr w:type="gramStart"/>
      <w:r w:rsidRPr="00E75EA3">
        <w:t>in particular the</w:t>
      </w:r>
      <w:proofErr w:type="gramEnd"/>
      <w:r w:rsidRPr="00E75EA3">
        <w:t xml:space="preserv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w:t>
      </w:r>
      <w:proofErr w:type="gramStart"/>
      <w:r w:rsidRPr="00E75EA3">
        <w:t>sufficient</w:t>
      </w:r>
      <w:proofErr w:type="gramEnd"/>
      <w:r w:rsidRPr="00E75EA3">
        <w:t xml:space="preserve"> guarantees in respect of the technical and organisational security measures specified in Appendix 2 below;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measures;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transferred;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so;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consent;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authority;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47" w:name="Appendix1toAttachment3"/>
      <w:r w:rsidRPr="00E75EA3">
        <w:rPr>
          <w:b/>
        </w:rPr>
        <w:t>Appendix 1 to the Standard Contractual Clauses</w:t>
      </w:r>
      <w:bookmarkEnd w:id="147"/>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1282B71E" w:rsidR="00263AB3" w:rsidRPr="00E75EA3" w:rsidRDefault="00263AB3" w:rsidP="00BB50EE">
      <w:pPr>
        <w:pStyle w:val="ProductList-Body"/>
      </w:pPr>
      <w:r w:rsidRPr="00E75EA3">
        <w:t xml:space="preserve">        </w:t>
      </w:r>
      <w:r w:rsidR="001C4F76" w:rsidRPr="001C4F76">
        <w:t>12-14F,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41015934" w:rsidR="00DA0253" w:rsidRDefault="00DA0253" w:rsidP="00464195">
      <w:pPr>
        <w:pStyle w:val="ProductList-Body"/>
      </w:pPr>
      <w:r>
        <w:t>Signature:  Wing-Dar ker</w:t>
      </w:r>
    </w:p>
    <w:p w14:paraId="125DCA81" w14:textId="77777777" w:rsidR="00DA0253" w:rsidRDefault="00DA0253" w:rsidP="00464195">
      <w:pPr>
        <w:pStyle w:val="ProductList-Body"/>
      </w:pPr>
    </w:p>
    <w:p w14:paraId="4FC794C7" w14:textId="30D83904" w:rsidR="00DA0253" w:rsidRDefault="00DA0253" w:rsidP="00464195">
      <w:pPr>
        <w:pStyle w:val="ProductList-Body"/>
      </w:pPr>
      <w:r>
        <w:rPr>
          <w:noProof/>
          <w:lang w:eastAsia="zh-CN"/>
        </w:rPr>
        <w:drawing>
          <wp:inline distT="0" distB="0" distL="0" distR="0" wp14:anchorId="72102478" wp14:editId="55A78DF3">
            <wp:extent cx="1344304" cy="568397"/>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367743" cy="578307"/>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6A9B541E" w:rsidR="00464195" w:rsidRPr="00E75EA3" w:rsidRDefault="00DA4815" w:rsidP="00464195">
      <w:pPr>
        <w:pStyle w:val="ProductList-Body"/>
      </w:pPr>
      <w:r w:rsidRPr="00DA4815">
        <w:t>12-14F,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142"/>
    </w:p>
    <w:p w14:paraId="76427307" w14:textId="77777777" w:rsidR="00C72BDA" w:rsidRPr="00E75EA3" w:rsidRDefault="00C72BDA" w:rsidP="00C91713">
      <w:pPr>
        <w:pStyle w:val="ProductList-Body"/>
        <w:sectPr w:rsidR="00C72BDA" w:rsidRPr="00E75EA3" w:rsidSect="00285866">
          <w:footerReference w:type="default" r:id="rId47"/>
          <w:footerReference w:type="first" r:id="rId48"/>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48" w:name="Attachment4"/>
      <w:bookmarkStart w:id="149" w:name="_Toc6917483"/>
      <w:r w:rsidRPr="00E75EA3">
        <w:lastRenderedPageBreak/>
        <w:t>Attachment 4 – European Union General Data Protection Regulation Terms</w:t>
      </w:r>
      <w:bookmarkEnd w:id="148"/>
      <w:bookmarkEnd w:id="149"/>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confidentiality;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GDPR;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processor;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w:t>
      </w:r>
      <w:proofErr w:type="gramStart"/>
      <w:r w:rsidR="007460A4" w:rsidRPr="00E75EA3">
        <w:t>taking into account</w:t>
      </w:r>
      <w:proofErr w:type="gramEnd"/>
      <w:r w:rsidR="007460A4" w:rsidRPr="00E75EA3">
        <w:t xml:space="preserve"> the nature of processing and the information available to </w:t>
      </w:r>
      <w:r w:rsidR="003A54FA" w:rsidRPr="00E75EA3">
        <w:t>21Vianet</w:t>
      </w:r>
      <w:r w:rsidR="007460A4" w:rsidRPr="00E75EA3">
        <w:t>;</w:t>
      </w:r>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Data;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services;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F5F7D" w14:textId="77777777" w:rsidR="00F67FDD" w:rsidRDefault="00F67FDD" w:rsidP="009A573F">
      <w:pPr>
        <w:spacing w:after="0" w:line="240" w:lineRule="auto"/>
      </w:pPr>
      <w:r>
        <w:separator/>
      </w:r>
    </w:p>
    <w:p w14:paraId="363F1D0C" w14:textId="77777777" w:rsidR="00F67FDD" w:rsidRDefault="00F67FDD" w:rsidP="00C91713"/>
  </w:endnote>
  <w:endnote w:type="continuationSeparator" w:id="0">
    <w:p w14:paraId="6BA05020" w14:textId="77777777" w:rsidR="00F67FDD" w:rsidRDefault="00F67FDD" w:rsidP="009A573F">
      <w:pPr>
        <w:spacing w:after="0" w:line="240" w:lineRule="auto"/>
      </w:pPr>
      <w:r>
        <w:continuationSeparator/>
      </w:r>
    </w:p>
    <w:p w14:paraId="002EC1D5" w14:textId="77777777" w:rsidR="00F67FDD" w:rsidRDefault="00F67FDD" w:rsidP="00C91713"/>
  </w:endnote>
  <w:endnote w:type="continuationNotice" w:id="1">
    <w:p w14:paraId="40A52245" w14:textId="77777777" w:rsidR="00F67FDD" w:rsidRDefault="00F67FDD">
      <w:pPr>
        <w:spacing w:after="0" w:line="240" w:lineRule="auto"/>
      </w:pPr>
    </w:p>
    <w:p w14:paraId="1A207EC5" w14:textId="77777777" w:rsidR="00F67FDD" w:rsidRDefault="00F67FDD"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Pro">
    <w:altName w:val="Calibri"/>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DF2A42" w:rsidRDefault="00DF2A42"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0D2E" w14:textId="77777777" w:rsidR="00DF2A42" w:rsidRPr="00C91713" w:rsidRDefault="00DF2A42"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42"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DF2A42" w:rsidRPr="00C76DF3" w:rsidRDefault="002D5BAC" w:rsidP="00591643">
          <w:pPr>
            <w:pStyle w:val="ProductList-OfferingBody"/>
            <w:ind w:left="-77" w:right="-73"/>
            <w:jc w:val="center"/>
            <w:rPr>
              <w:color w:val="808080" w:themeColor="background1" w:themeShade="80"/>
              <w:sz w:val="14"/>
              <w:szCs w:val="14"/>
            </w:rPr>
          </w:pPr>
          <w:hyperlink w:anchor="TableofContents" w:history="1">
            <w:r w:rsidR="00DF2A4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DF2A42" w:rsidRPr="00C76DF3" w:rsidRDefault="00DF2A42"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DF2A42" w:rsidRPr="00C76DF3" w:rsidRDefault="002D5BAC" w:rsidP="00591643">
          <w:pPr>
            <w:pStyle w:val="ProductList-OfferingBody"/>
            <w:ind w:left="-72" w:right="-74"/>
            <w:jc w:val="center"/>
            <w:rPr>
              <w:color w:val="808080" w:themeColor="background1" w:themeShade="80"/>
              <w:sz w:val="14"/>
              <w:szCs w:val="14"/>
            </w:rPr>
          </w:pPr>
          <w:hyperlink w:anchor="Introduction" w:history="1">
            <w:r w:rsidR="00DF2A4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DF2A42" w:rsidRPr="00C76DF3" w:rsidRDefault="00DF2A42"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DF2A42" w:rsidRPr="00C76DF3" w:rsidRDefault="002D5BAC" w:rsidP="003812FE">
          <w:pPr>
            <w:pStyle w:val="ProductList-OfferingBody"/>
            <w:ind w:left="-72" w:right="-75"/>
            <w:jc w:val="center"/>
            <w:rPr>
              <w:color w:val="808080" w:themeColor="background1" w:themeShade="80"/>
              <w:sz w:val="14"/>
              <w:szCs w:val="14"/>
            </w:rPr>
          </w:pPr>
          <w:hyperlink w:anchor="GeneralTerms" w:history="1">
            <w:r w:rsidR="00DF2A4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DF2A42" w:rsidRPr="00C76DF3" w:rsidRDefault="00DF2A42"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DF2A42" w:rsidRPr="00C76DF3" w:rsidRDefault="002D5BAC" w:rsidP="00591643">
          <w:pPr>
            <w:pStyle w:val="ProductList-OfferingBody"/>
            <w:ind w:left="-72" w:right="-77"/>
            <w:jc w:val="center"/>
            <w:rPr>
              <w:color w:val="808080" w:themeColor="background1" w:themeShade="80"/>
              <w:sz w:val="14"/>
              <w:szCs w:val="14"/>
            </w:rPr>
          </w:pPr>
          <w:hyperlink w:anchor="PrivacyandSecurityTerms" w:history="1">
            <w:r w:rsidR="00DF2A4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DF2A42" w:rsidRPr="00C76DF3" w:rsidRDefault="00DF2A4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DF2A42" w:rsidRPr="00C76DF3" w:rsidRDefault="002D5BAC" w:rsidP="003812FE">
          <w:pPr>
            <w:pStyle w:val="ProductList-OfferingBody"/>
            <w:ind w:left="-72" w:right="-77"/>
            <w:jc w:val="center"/>
            <w:rPr>
              <w:color w:val="808080" w:themeColor="background1" w:themeShade="80"/>
              <w:sz w:val="14"/>
              <w:szCs w:val="14"/>
            </w:rPr>
          </w:pPr>
          <w:hyperlink w:anchor="OnlineServiceSpecificTerms" w:history="1">
            <w:r w:rsidR="00DF2A42"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DF2A42" w:rsidRPr="00C76DF3" w:rsidRDefault="00DF2A4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DF2A42" w:rsidRPr="00C76DF3" w:rsidRDefault="002D5BAC" w:rsidP="003812FE">
          <w:pPr>
            <w:pStyle w:val="ProductList-OfferingBody"/>
            <w:ind w:left="-72" w:right="-76"/>
            <w:jc w:val="center"/>
            <w:rPr>
              <w:color w:val="808080" w:themeColor="background1" w:themeShade="80"/>
              <w:sz w:val="14"/>
              <w:szCs w:val="14"/>
            </w:rPr>
          </w:pPr>
          <w:hyperlink w:anchor="Attachment1" w:history="1">
            <w:r w:rsidR="00DF2A42" w:rsidRPr="003812FE">
              <w:rPr>
                <w:rStyle w:val="Hyperlink"/>
                <w:sz w:val="14"/>
                <w:szCs w:val="14"/>
              </w:rPr>
              <w:t>Attachments</w:t>
            </w:r>
          </w:hyperlink>
        </w:p>
      </w:tc>
    </w:tr>
  </w:tbl>
  <w:p w14:paraId="06C90A77" w14:textId="77777777" w:rsidR="00DF2A42" w:rsidRPr="00C91713" w:rsidRDefault="00DF2A42">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B009" w14:textId="77777777" w:rsidR="00DF2A42" w:rsidRPr="00591643" w:rsidRDefault="00DF2A42" w:rsidP="003812F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4CC2" w14:textId="77777777" w:rsidR="00DF2A42" w:rsidRPr="00591643" w:rsidRDefault="00DF2A42">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E3A0" w14:textId="43ACBBF1" w:rsidR="00DF2A42" w:rsidRPr="00C91713" w:rsidRDefault="00DF2A42"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26BF" w14:textId="31F9A1FD" w:rsidR="00DF2A42" w:rsidRPr="00C91713" w:rsidRDefault="00DF2A42">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F2C6" w14:textId="749C79CD" w:rsidR="00DF2A42" w:rsidRPr="00C91713" w:rsidRDefault="00DF2A42"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08D5" w14:textId="77777777" w:rsidR="00DF2A42" w:rsidRPr="00C91713" w:rsidRDefault="00DF2A42">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42"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DF2A42" w:rsidRPr="00C76DF3" w:rsidRDefault="002D5BAC" w:rsidP="005C51AC">
          <w:pPr>
            <w:pStyle w:val="ProductList-OfferingBody"/>
            <w:ind w:left="-77" w:right="-73"/>
            <w:jc w:val="center"/>
            <w:rPr>
              <w:color w:val="808080" w:themeColor="background1" w:themeShade="80"/>
              <w:sz w:val="14"/>
              <w:szCs w:val="14"/>
            </w:rPr>
          </w:pPr>
          <w:hyperlink w:anchor="TableofContents" w:history="1">
            <w:r w:rsidR="00DF2A4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DF2A42" w:rsidRPr="00C76DF3" w:rsidRDefault="00DF2A42"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DF2A42" w:rsidRPr="00C76DF3" w:rsidRDefault="002D5BAC" w:rsidP="005C51AC">
          <w:pPr>
            <w:pStyle w:val="ProductList-OfferingBody"/>
            <w:ind w:left="-72" w:right="-74"/>
            <w:jc w:val="center"/>
            <w:rPr>
              <w:color w:val="808080" w:themeColor="background1" w:themeShade="80"/>
              <w:sz w:val="14"/>
              <w:szCs w:val="14"/>
            </w:rPr>
          </w:pPr>
          <w:hyperlink w:anchor="Introduction" w:history="1">
            <w:r w:rsidR="00DF2A4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DF2A42" w:rsidRPr="00C76DF3" w:rsidRDefault="00DF2A42"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DF2A42" w:rsidRPr="00C76DF3" w:rsidRDefault="002D5BAC" w:rsidP="005C51AC">
          <w:pPr>
            <w:pStyle w:val="ProductList-OfferingBody"/>
            <w:ind w:left="-72" w:right="-75"/>
            <w:jc w:val="center"/>
            <w:rPr>
              <w:color w:val="808080" w:themeColor="background1" w:themeShade="80"/>
              <w:sz w:val="14"/>
              <w:szCs w:val="14"/>
            </w:rPr>
          </w:pPr>
          <w:hyperlink w:anchor="GeneralTerms" w:history="1">
            <w:r w:rsidR="00DF2A4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DF2A42" w:rsidRPr="00C76DF3" w:rsidRDefault="00DF2A42"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DF2A42" w:rsidRPr="00C76DF3" w:rsidRDefault="002D5BAC" w:rsidP="005C51AC">
          <w:pPr>
            <w:pStyle w:val="ProductList-OfferingBody"/>
            <w:ind w:left="-72" w:right="-77"/>
            <w:jc w:val="center"/>
            <w:rPr>
              <w:color w:val="808080" w:themeColor="background1" w:themeShade="80"/>
              <w:sz w:val="14"/>
              <w:szCs w:val="14"/>
            </w:rPr>
          </w:pPr>
          <w:hyperlink w:anchor="PrivacyandSecurityTerms" w:history="1">
            <w:r w:rsidR="00DF2A4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DF2A42" w:rsidRPr="00C76DF3" w:rsidRDefault="00DF2A42"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DF2A42" w:rsidRPr="00C76DF3" w:rsidRDefault="002D5BAC" w:rsidP="005C51AC">
          <w:pPr>
            <w:pStyle w:val="ProductList-OfferingBody"/>
            <w:ind w:left="-72" w:right="-77"/>
            <w:jc w:val="center"/>
            <w:rPr>
              <w:color w:val="808080" w:themeColor="background1" w:themeShade="80"/>
              <w:sz w:val="14"/>
              <w:szCs w:val="14"/>
            </w:rPr>
          </w:pPr>
          <w:hyperlink w:anchor="OnlineServiceSpecificTerms" w:history="1">
            <w:r w:rsidR="00DF2A42">
              <w:rPr>
                <w:rStyle w:val="Hyperlink"/>
                <w:sz w:val="14"/>
                <w:szCs w:val="14"/>
              </w:rPr>
              <w:t>Online Service – s</w:t>
            </w:r>
            <w:r w:rsidR="00DF2A42"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DF2A42" w:rsidRPr="00C76DF3" w:rsidRDefault="00DF2A42"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DF2A42" w:rsidRPr="00C76DF3" w:rsidRDefault="002D5BAC" w:rsidP="005C51AC">
          <w:pPr>
            <w:pStyle w:val="ProductList-OfferingBody"/>
            <w:ind w:left="-72" w:right="-76"/>
            <w:jc w:val="center"/>
            <w:rPr>
              <w:color w:val="808080" w:themeColor="background1" w:themeShade="80"/>
              <w:sz w:val="14"/>
              <w:szCs w:val="14"/>
            </w:rPr>
          </w:pPr>
          <w:hyperlink w:anchor="Attachment1" w:history="1">
            <w:r w:rsidR="00DF2A42" w:rsidRPr="003812FE">
              <w:rPr>
                <w:rStyle w:val="Hyperlink"/>
                <w:sz w:val="14"/>
                <w:szCs w:val="14"/>
              </w:rPr>
              <w:t>Attachments</w:t>
            </w:r>
          </w:hyperlink>
        </w:p>
      </w:tc>
    </w:tr>
  </w:tbl>
  <w:p w14:paraId="7E537610" w14:textId="77777777" w:rsidR="00DF2A42" w:rsidRPr="00C91713" w:rsidRDefault="00DF2A42"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9FB4" w14:textId="77777777" w:rsidR="00DF2A42" w:rsidRPr="00C91713" w:rsidRDefault="00DF2A42">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20ED3" w14:textId="77777777" w:rsidR="00DF2A42" w:rsidRPr="00591643" w:rsidRDefault="00DF2A42">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3E6E" w14:textId="77777777" w:rsidR="00DF2A42" w:rsidRPr="00C91713" w:rsidRDefault="00DF2A42" w:rsidP="003812FE">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91C7" w14:textId="77777777" w:rsidR="00DF2A42" w:rsidRPr="00C91713" w:rsidRDefault="00DF2A42">
    <w:pPr>
      <w:pStyle w:val="Footer"/>
      <w:rPr>
        <w:sz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F9EE" w14:textId="77777777" w:rsidR="00DF2A42" w:rsidRDefault="00DF2A4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D02" w14:textId="77777777" w:rsidR="00DF2A42" w:rsidRPr="00591643" w:rsidRDefault="00DF2A42"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42"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DF2A42" w:rsidRPr="00C76DF3" w:rsidRDefault="002D5BAC" w:rsidP="00591643">
          <w:pPr>
            <w:pStyle w:val="ProductList-OfferingBody"/>
            <w:ind w:left="-77" w:right="-73"/>
            <w:jc w:val="center"/>
            <w:rPr>
              <w:color w:val="808080" w:themeColor="background1" w:themeShade="80"/>
              <w:sz w:val="14"/>
              <w:szCs w:val="14"/>
            </w:rPr>
          </w:pPr>
          <w:hyperlink w:anchor="TableofContents" w:history="1">
            <w:r w:rsidR="00DF2A4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DF2A42" w:rsidRPr="00C76DF3" w:rsidRDefault="00DF2A42"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DF2A42" w:rsidRPr="00C76DF3" w:rsidRDefault="002D5BAC" w:rsidP="00591643">
          <w:pPr>
            <w:pStyle w:val="ProductList-OfferingBody"/>
            <w:ind w:left="-72" w:right="-74"/>
            <w:jc w:val="center"/>
            <w:rPr>
              <w:color w:val="808080" w:themeColor="background1" w:themeShade="80"/>
              <w:sz w:val="14"/>
              <w:szCs w:val="14"/>
            </w:rPr>
          </w:pPr>
          <w:hyperlink w:anchor="Introduction" w:history="1">
            <w:r w:rsidR="00DF2A4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DF2A42" w:rsidRPr="00C76DF3" w:rsidRDefault="00DF2A42"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DF2A42" w:rsidRPr="00C76DF3" w:rsidRDefault="002D5BAC" w:rsidP="003812FE">
          <w:pPr>
            <w:pStyle w:val="ProductList-OfferingBody"/>
            <w:ind w:left="-72" w:right="-75"/>
            <w:jc w:val="center"/>
            <w:rPr>
              <w:color w:val="808080" w:themeColor="background1" w:themeShade="80"/>
              <w:sz w:val="14"/>
              <w:szCs w:val="14"/>
            </w:rPr>
          </w:pPr>
          <w:hyperlink w:anchor="GeneralTerms" w:history="1">
            <w:r w:rsidR="00DF2A4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DF2A42" w:rsidRPr="00C76DF3" w:rsidRDefault="00DF2A42"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DF2A42" w:rsidRPr="00C76DF3" w:rsidRDefault="002D5BAC" w:rsidP="00591643">
          <w:pPr>
            <w:pStyle w:val="ProductList-OfferingBody"/>
            <w:ind w:left="-72" w:right="-77"/>
            <w:jc w:val="center"/>
            <w:rPr>
              <w:color w:val="808080" w:themeColor="background1" w:themeShade="80"/>
              <w:sz w:val="14"/>
              <w:szCs w:val="14"/>
            </w:rPr>
          </w:pPr>
          <w:hyperlink w:anchor="PrivacyandSecurityTerms" w:history="1">
            <w:r w:rsidR="00DF2A4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DF2A42" w:rsidRPr="00C76DF3" w:rsidRDefault="00DF2A4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DF2A42" w:rsidRPr="00C76DF3" w:rsidRDefault="002D5BAC" w:rsidP="003812FE">
          <w:pPr>
            <w:pStyle w:val="ProductList-OfferingBody"/>
            <w:ind w:left="-72" w:right="-77"/>
            <w:jc w:val="center"/>
            <w:rPr>
              <w:color w:val="808080" w:themeColor="background1" w:themeShade="80"/>
              <w:sz w:val="14"/>
              <w:szCs w:val="14"/>
            </w:rPr>
          </w:pPr>
          <w:hyperlink w:anchor="OnlineServiceSpecificTerms" w:history="1">
            <w:r w:rsidR="00DF2A42"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DF2A42" w:rsidRPr="00C76DF3" w:rsidRDefault="00DF2A4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DF2A42" w:rsidRPr="00C76DF3" w:rsidRDefault="002D5BAC" w:rsidP="003812FE">
          <w:pPr>
            <w:pStyle w:val="ProductList-OfferingBody"/>
            <w:ind w:left="-72" w:right="-76"/>
            <w:jc w:val="center"/>
            <w:rPr>
              <w:color w:val="808080" w:themeColor="background1" w:themeShade="80"/>
              <w:sz w:val="14"/>
              <w:szCs w:val="14"/>
            </w:rPr>
          </w:pPr>
          <w:hyperlink w:anchor="Attachment1" w:history="1">
            <w:r w:rsidR="00DF2A42" w:rsidRPr="003812FE">
              <w:rPr>
                <w:rStyle w:val="Hyperlink"/>
                <w:sz w:val="14"/>
                <w:szCs w:val="14"/>
              </w:rPr>
              <w:t>Attachments</w:t>
            </w:r>
          </w:hyperlink>
        </w:p>
      </w:tc>
    </w:tr>
  </w:tbl>
  <w:p w14:paraId="7AD58B3F" w14:textId="77777777" w:rsidR="00DF2A42" w:rsidRPr="00591643" w:rsidRDefault="00DF2A42">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CB546" w14:textId="77777777" w:rsidR="00F67FDD" w:rsidRDefault="00F67FDD" w:rsidP="009A573F">
      <w:pPr>
        <w:spacing w:after="0" w:line="240" w:lineRule="auto"/>
      </w:pPr>
      <w:r>
        <w:separator/>
      </w:r>
    </w:p>
    <w:p w14:paraId="62F30396" w14:textId="77777777" w:rsidR="00F67FDD" w:rsidRDefault="00F67FDD" w:rsidP="00C91713"/>
  </w:footnote>
  <w:footnote w:type="continuationSeparator" w:id="0">
    <w:p w14:paraId="102E623B" w14:textId="77777777" w:rsidR="00F67FDD" w:rsidRDefault="00F67FDD" w:rsidP="009A573F">
      <w:pPr>
        <w:spacing w:after="0" w:line="240" w:lineRule="auto"/>
      </w:pPr>
      <w:r>
        <w:continuationSeparator/>
      </w:r>
    </w:p>
    <w:p w14:paraId="5E7B24FC" w14:textId="77777777" w:rsidR="00F67FDD" w:rsidRDefault="00F67FDD" w:rsidP="00C91713"/>
  </w:footnote>
  <w:footnote w:type="continuationNotice" w:id="1">
    <w:p w14:paraId="73E1F6B4" w14:textId="77777777" w:rsidR="00F67FDD" w:rsidRDefault="00F67FDD">
      <w:pPr>
        <w:spacing w:after="0" w:line="240" w:lineRule="auto"/>
      </w:pPr>
    </w:p>
    <w:p w14:paraId="3EC24C5B" w14:textId="77777777" w:rsidR="00F67FDD" w:rsidRDefault="00F67FDD"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DF2A42" w:rsidRPr="00C91713" w:rsidRDefault="00DF2A42"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08E58920" w:rsidR="00DF2A42" w:rsidRPr="00C91713" w:rsidRDefault="00DF2A42"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8126DF">
          <w:rPr>
            <w:color w:val="404040" w:themeColor="text1" w:themeTint="BF"/>
            <w:sz w:val="16"/>
            <w:szCs w:val="16"/>
          </w:rPr>
          <w:t xml:space="preserve">May </w:t>
        </w:r>
        <w:r>
          <w:rPr>
            <w:color w:val="404040" w:themeColor="text1" w:themeTint="BF"/>
            <w:sz w:val="16"/>
            <w:szCs w:val="16"/>
          </w:rPr>
          <w:t>2019)</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44573875" w:rsidR="00DF2A42" w:rsidRPr="00C91713" w:rsidRDefault="00DF2A42"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8126DF">
          <w:rPr>
            <w:color w:val="404040" w:themeColor="text1" w:themeTint="BF"/>
            <w:sz w:val="16"/>
            <w:szCs w:val="16"/>
          </w:rPr>
          <w:t xml:space="preserve">May </w:t>
        </w:r>
        <w:r>
          <w:rPr>
            <w:color w:val="404040" w:themeColor="text1" w:themeTint="BF"/>
            <w:sz w:val="16"/>
            <w:szCs w:val="16"/>
          </w:rPr>
          <w:t>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A137" w14:textId="77777777" w:rsidR="00DF2A42" w:rsidRDefault="00DF2A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034306"/>
      <w:docPartObj>
        <w:docPartGallery w:val="Page Numbers (Top of Page)"/>
        <w:docPartUnique/>
      </w:docPartObj>
    </w:sdtPr>
    <w:sdtEndPr>
      <w:rPr>
        <w:noProof/>
        <w:color w:val="404040" w:themeColor="text1" w:themeTint="BF"/>
        <w:sz w:val="16"/>
        <w:szCs w:val="16"/>
      </w:rPr>
    </w:sdtEndPr>
    <w:sdtContent>
      <w:p w14:paraId="421640B6" w14:textId="1AB684CA" w:rsidR="00DF2A42" w:rsidRPr="00171B2E" w:rsidRDefault="00DF2A42"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8126DF">
          <w:rPr>
            <w:color w:val="404040" w:themeColor="text1" w:themeTint="BF"/>
            <w:sz w:val="16"/>
            <w:szCs w:val="16"/>
          </w:rPr>
          <w:t xml:space="preserve">May </w:t>
        </w:r>
        <w:r>
          <w:rPr>
            <w:color w:val="404040" w:themeColor="text1" w:themeTint="BF"/>
            <w:sz w:val="16"/>
            <w:szCs w:val="16"/>
          </w:rPr>
          <w:t>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12</w:t>
        </w:r>
        <w:r w:rsidRPr="004D27A6">
          <w:rPr>
            <w:noProof/>
            <w:color w:val="404040" w:themeColor="text1" w:themeTint="BF"/>
            <w:sz w:val="16"/>
            <w:szCs w:val="16"/>
          </w:rPr>
          <w:fldChar w:fldCharType="end"/>
        </w:r>
      </w:p>
    </w:sdtContent>
  </w:sdt>
  <w:p w14:paraId="215A09D3" w14:textId="77777777" w:rsidR="00DF2A42" w:rsidRDefault="00DF2A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225274A1" w:rsidR="00DF2A42" w:rsidRPr="00171B2E" w:rsidRDefault="00DF2A42"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DF2A42" w:rsidRDefault="00DF2A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A1D8" w14:textId="6A97371A" w:rsidR="00DF2A42" w:rsidRDefault="00DF2A4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6C6C" w14:textId="66D3C47F" w:rsidR="00DF2A42" w:rsidRDefault="00F017EF">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May 2019</w:t>
    </w:r>
    <w:r w:rsidRPr="004D27A6">
      <w:rPr>
        <w:color w:val="404040" w:themeColor="text1" w:themeTint="BF"/>
        <w:sz w:val="16"/>
        <w:szCs w:val="16"/>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C5FDF" w14:textId="3F469669" w:rsidR="00DF2A42" w:rsidRDefault="001852F3">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May 2019</w:t>
    </w:r>
    <w:r w:rsidRPr="004D27A6">
      <w:rPr>
        <w:color w:val="404040" w:themeColor="text1" w:themeTint="BF"/>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A0350"/>
    <w:multiLevelType w:val="hybridMultilevel"/>
    <w:tmpl w:val="1128895A"/>
    <w:lvl w:ilvl="0" w:tplc="5100F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8B020E1"/>
    <w:multiLevelType w:val="hybridMultilevel"/>
    <w:tmpl w:val="34B44132"/>
    <w:lvl w:ilvl="0" w:tplc="CB5C4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3"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1"/>
  </w:num>
  <w:num w:numId="4">
    <w:abstractNumId w:val="7"/>
  </w:num>
  <w:num w:numId="5">
    <w:abstractNumId w:val="20"/>
  </w:num>
  <w:num w:numId="6">
    <w:abstractNumId w:val="19"/>
  </w:num>
  <w:num w:numId="7">
    <w:abstractNumId w:val="6"/>
  </w:num>
  <w:num w:numId="8">
    <w:abstractNumId w:val="2"/>
  </w:num>
  <w:num w:numId="9">
    <w:abstractNumId w:val="22"/>
  </w:num>
  <w:num w:numId="10">
    <w:abstractNumId w:val="23"/>
  </w:num>
  <w:num w:numId="11">
    <w:abstractNumId w:val="16"/>
  </w:num>
  <w:num w:numId="12">
    <w:abstractNumId w:val="1"/>
  </w:num>
  <w:num w:numId="13">
    <w:abstractNumId w:val="21"/>
  </w:num>
  <w:num w:numId="14">
    <w:abstractNumId w:val="13"/>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5"/>
  </w:num>
  <w:num w:numId="26">
    <w:abstractNumId w:val="15"/>
  </w:num>
  <w:num w:numId="27">
    <w:abstractNumId w:val="8"/>
  </w:num>
  <w:num w:numId="28">
    <w:abstractNumId w:val="17"/>
  </w:num>
  <w:num w:numId="29">
    <w:abstractNumId w:val="10"/>
  </w:num>
  <w:num w:numId="30">
    <w:abstractNumId w:val="3"/>
  </w:num>
  <w:num w:numId="3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m7qzlJQy609c/lricH1xo1Q6q7Bg4TDhyTmaqXFLR4vB9Q8LYCVJhvxCJTRznXlQ4D0WyRgkgi8XiR6AenU6gQ==" w:salt="pwJxE7li5oGdGb3AUXErtA=="/>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4EA"/>
    <w:rsid w:val="000056F6"/>
    <w:rsid w:val="000063D1"/>
    <w:rsid w:val="00007832"/>
    <w:rsid w:val="0000793E"/>
    <w:rsid w:val="00007D8A"/>
    <w:rsid w:val="000106A8"/>
    <w:rsid w:val="00010AD4"/>
    <w:rsid w:val="00010CB5"/>
    <w:rsid w:val="00010D92"/>
    <w:rsid w:val="0001113E"/>
    <w:rsid w:val="000113A1"/>
    <w:rsid w:val="00011A39"/>
    <w:rsid w:val="00012390"/>
    <w:rsid w:val="000125CC"/>
    <w:rsid w:val="00012831"/>
    <w:rsid w:val="00012F53"/>
    <w:rsid w:val="000132AA"/>
    <w:rsid w:val="00013D37"/>
    <w:rsid w:val="00014572"/>
    <w:rsid w:val="0001492F"/>
    <w:rsid w:val="0001518D"/>
    <w:rsid w:val="000151ED"/>
    <w:rsid w:val="000153B5"/>
    <w:rsid w:val="0001597D"/>
    <w:rsid w:val="00015B06"/>
    <w:rsid w:val="00016C2F"/>
    <w:rsid w:val="00017369"/>
    <w:rsid w:val="00017A5A"/>
    <w:rsid w:val="00017A85"/>
    <w:rsid w:val="00017A87"/>
    <w:rsid w:val="00017C4E"/>
    <w:rsid w:val="00017CAC"/>
    <w:rsid w:val="00020397"/>
    <w:rsid w:val="00020F32"/>
    <w:rsid w:val="0002153E"/>
    <w:rsid w:val="000217C1"/>
    <w:rsid w:val="00022972"/>
    <w:rsid w:val="00022C7F"/>
    <w:rsid w:val="000237F0"/>
    <w:rsid w:val="00023844"/>
    <w:rsid w:val="000238D2"/>
    <w:rsid w:val="0002422E"/>
    <w:rsid w:val="0002466B"/>
    <w:rsid w:val="00024736"/>
    <w:rsid w:val="00024B72"/>
    <w:rsid w:val="00024EEF"/>
    <w:rsid w:val="000252EF"/>
    <w:rsid w:val="00025741"/>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5155"/>
    <w:rsid w:val="00035316"/>
    <w:rsid w:val="0003553A"/>
    <w:rsid w:val="00035F22"/>
    <w:rsid w:val="00036242"/>
    <w:rsid w:val="0003651D"/>
    <w:rsid w:val="000365CD"/>
    <w:rsid w:val="0003715A"/>
    <w:rsid w:val="00037A16"/>
    <w:rsid w:val="0004038E"/>
    <w:rsid w:val="00040ABB"/>
    <w:rsid w:val="00040B7B"/>
    <w:rsid w:val="00041280"/>
    <w:rsid w:val="00041300"/>
    <w:rsid w:val="0004172A"/>
    <w:rsid w:val="00041970"/>
    <w:rsid w:val="000421A5"/>
    <w:rsid w:val="000423A9"/>
    <w:rsid w:val="000431FF"/>
    <w:rsid w:val="000432AA"/>
    <w:rsid w:val="00043BAC"/>
    <w:rsid w:val="00043D4D"/>
    <w:rsid w:val="00043D79"/>
    <w:rsid w:val="0004411D"/>
    <w:rsid w:val="000443FB"/>
    <w:rsid w:val="000448BB"/>
    <w:rsid w:val="00044AD0"/>
    <w:rsid w:val="00044CD2"/>
    <w:rsid w:val="00044F6F"/>
    <w:rsid w:val="00045035"/>
    <w:rsid w:val="000469DE"/>
    <w:rsid w:val="00046BBD"/>
    <w:rsid w:val="00046CFF"/>
    <w:rsid w:val="00046E5A"/>
    <w:rsid w:val="000470A4"/>
    <w:rsid w:val="0004757F"/>
    <w:rsid w:val="0004759F"/>
    <w:rsid w:val="000476AA"/>
    <w:rsid w:val="00047813"/>
    <w:rsid w:val="00047C8F"/>
    <w:rsid w:val="00047FAD"/>
    <w:rsid w:val="000502BA"/>
    <w:rsid w:val="0005068B"/>
    <w:rsid w:val="00050BC6"/>
    <w:rsid w:val="00050D34"/>
    <w:rsid w:val="00052330"/>
    <w:rsid w:val="00053DE2"/>
    <w:rsid w:val="00054075"/>
    <w:rsid w:val="000549E8"/>
    <w:rsid w:val="00054CF8"/>
    <w:rsid w:val="000552CB"/>
    <w:rsid w:val="00055772"/>
    <w:rsid w:val="00055CC9"/>
    <w:rsid w:val="00056138"/>
    <w:rsid w:val="00056522"/>
    <w:rsid w:val="000565C5"/>
    <w:rsid w:val="000566CE"/>
    <w:rsid w:val="000569DD"/>
    <w:rsid w:val="00056B9F"/>
    <w:rsid w:val="00056FAF"/>
    <w:rsid w:val="00057143"/>
    <w:rsid w:val="00057E88"/>
    <w:rsid w:val="00060543"/>
    <w:rsid w:val="0006073F"/>
    <w:rsid w:val="00060BFD"/>
    <w:rsid w:val="00060C27"/>
    <w:rsid w:val="00061A68"/>
    <w:rsid w:val="00061C73"/>
    <w:rsid w:val="00061F6E"/>
    <w:rsid w:val="000620C6"/>
    <w:rsid w:val="000625F0"/>
    <w:rsid w:val="000633C3"/>
    <w:rsid w:val="000635A2"/>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E4D"/>
    <w:rsid w:val="00071A79"/>
    <w:rsid w:val="00071C2C"/>
    <w:rsid w:val="00071EFF"/>
    <w:rsid w:val="0007299C"/>
    <w:rsid w:val="00072CAD"/>
    <w:rsid w:val="00072DBA"/>
    <w:rsid w:val="0007363B"/>
    <w:rsid w:val="000737CD"/>
    <w:rsid w:val="00073EB4"/>
    <w:rsid w:val="0007491F"/>
    <w:rsid w:val="00074B86"/>
    <w:rsid w:val="0007551D"/>
    <w:rsid w:val="000756A2"/>
    <w:rsid w:val="000759BB"/>
    <w:rsid w:val="000762E6"/>
    <w:rsid w:val="00076DED"/>
    <w:rsid w:val="00077415"/>
    <w:rsid w:val="00077A6B"/>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9022D"/>
    <w:rsid w:val="00090C2D"/>
    <w:rsid w:val="00090EF6"/>
    <w:rsid w:val="000913C3"/>
    <w:rsid w:val="0009164C"/>
    <w:rsid w:val="000921F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071"/>
    <w:rsid w:val="000A6502"/>
    <w:rsid w:val="000A6745"/>
    <w:rsid w:val="000A6BE5"/>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ACA"/>
    <w:rsid w:val="000C1E07"/>
    <w:rsid w:val="000C1F24"/>
    <w:rsid w:val="000C1F86"/>
    <w:rsid w:val="000C2180"/>
    <w:rsid w:val="000C2DAF"/>
    <w:rsid w:val="000C2E6F"/>
    <w:rsid w:val="000C457F"/>
    <w:rsid w:val="000C4BD0"/>
    <w:rsid w:val="000C4F8D"/>
    <w:rsid w:val="000C5490"/>
    <w:rsid w:val="000C54A9"/>
    <w:rsid w:val="000C57EF"/>
    <w:rsid w:val="000C590E"/>
    <w:rsid w:val="000C61B6"/>
    <w:rsid w:val="000C63C5"/>
    <w:rsid w:val="000C650A"/>
    <w:rsid w:val="000C6732"/>
    <w:rsid w:val="000D0003"/>
    <w:rsid w:val="000D08A6"/>
    <w:rsid w:val="000D0A4D"/>
    <w:rsid w:val="000D1BAB"/>
    <w:rsid w:val="000D1DB4"/>
    <w:rsid w:val="000D1EBF"/>
    <w:rsid w:val="000D1EF6"/>
    <w:rsid w:val="000D24C8"/>
    <w:rsid w:val="000D369C"/>
    <w:rsid w:val="000D36FF"/>
    <w:rsid w:val="000D4953"/>
    <w:rsid w:val="000D52F0"/>
    <w:rsid w:val="000D5752"/>
    <w:rsid w:val="000D5E05"/>
    <w:rsid w:val="000D6060"/>
    <w:rsid w:val="000D6663"/>
    <w:rsid w:val="000D7E26"/>
    <w:rsid w:val="000E0557"/>
    <w:rsid w:val="000E07FC"/>
    <w:rsid w:val="000E08C0"/>
    <w:rsid w:val="000E0CBA"/>
    <w:rsid w:val="000E13E7"/>
    <w:rsid w:val="000E16D8"/>
    <w:rsid w:val="000E17CB"/>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C2"/>
    <w:rsid w:val="000F0057"/>
    <w:rsid w:val="000F032B"/>
    <w:rsid w:val="000F0557"/>
    <w:rsid w:val="000F10A8"/>
    <w:rsid w:val="000F10E9"/>
    <w:rsid w:val="000F27A3"/>
    <w:rsid w:val="000F2B59"/>
    <w:rsid w:val="000F2FBA"/>
    <w:rsid w:val="000F30AA"/>
    <w:rsid w:val="000F30F7"/>
    <w:rsid w:val="000F3C07"/>
    <w:rsid w:val="000F4118"/>
    <w:rsid w:val="000F4852"/>
    <w:rsid w:val="000F495E"/>
    <w:rsid w:val="000F4F43"/>
    <w:rsid w:val="000F4F46"/>
    <w:rsid w:val="000F5595"/>
    <w:rsid w:val="000F55CC"/>
    <w:rsid w:val="000F56C8"/>
    <w:rsid w:val="000F5A3D"/>
    <w:rsid w:val="000F6067"/>
    <w:rsid w:val="000F61E7"/>
    <w:rsid w:val="000F6DA8"/>
    <w:rsid w:val="000F79C0"/>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673"/>
    <w:rsid w:val="0010587C"/>
    <w:rsid w:val="00105B4C"/>
    <w:rsid w:val="00105CEB"/>
    <w:rsid w:val="001063A1"/>
    <w:rsid w:val="00106728"/>
    <w:rsid w:val="0010757D"/>
    <w:rsid w:val="00107670"/>
    <w:rsid w:val="00107F31"/>
    <w:rsid w:val="0011102E"/>
    <w:rsid w:val="001113C6"/>
    <w:rsid w:val="00111B6A"/>
    <w:rsid w:val="00112740"/>
    <w:rsid w:val="00114EFE"/>
    <w:rsid w:val="001158C0"/>
    <w:rsid w:val="00116426"/>
    <w:rsid w:val="0011794B"/>
    <w:rsid w:val="00117EB2"/>
    <w:rsid w:val="001200D5"/>
    <w:rsid w:val="00120137"/>
    <w:rsid w:val="001209B3"/>
    <w:rsid w:val="00120A93"/>
    <w:rsid w:val="00120DD1"/>
    <w:rsid w:val="001214C1"/>
    <w:rsid w:val="001215DD"/>
    <w:rsid w:val="001216CF"/>
    <w:rsid w:val="00122096"/>
    <w:rsid w:val="00122577"/>
    <w:rsid w:val="00122BED"/>
    <w:rsid w:val="00123E7D"/>
    <w:rsid w:val="00123E80"/>
    <w:rsid w:val="001240A5"/>
    <w:rsid w:val="001242BA"/>
    <w:rsid w:val="001246DA"/>
    <w:rsid w:val="00124BD1"/>
    <w:rsid w:val="00125581"/>
    <w:rsid w:val="00125C40"/>
    <w:rsid w:val="00125CBE"/>
    <w:rsid w:val="0012606A"/>
    <w:rsid w:val="00126B6F"/>
    <w:rsid w:val="001279B7"/>
    <w:rsid w:val="00127C5F"/>
    <w:rsid w:val="00130596"/>
    <w:rsid w:val="00130A86"/>
    <w:rsid w:val="00130C7D"/>
    <w:rsid w:val="00131163"/>
    <w:rsid w:val="00131390"/>
    <w:rsid w:val="00131CA5"/>
    <w:rsid w:val="001320C2"/>
    <w:rsid w:val="00132296"/>
    <w:rsid w:val="001329E1"/>
    <w:rsid w:val="00132A99"/>
    <w:rsid w:val="001345D1"/>
    <w:rsid w:val="00134979"/>
    <w:rsid w:val="001349C6"/>
    <w:rsid w:val="00134DA1"/>
    <w:rsid w:val="00134EF8"/>
    <w:rsid w:val="00135330"/>
    <w:rsid w:val="001353F1"/>
    <w:rsid w:val="001354FF"/>
    <w:rsid w:val="00135786"/>
    <w:rsid w:val="00136411"/>
    <w:rsid w:val="00136452"/>
    <w:rsid w:val="00136597"/>
    <w:rsid w:val="00137CFE"/>
    <w:rsid w:val="00137E59"/>
    <w:rsid w:val="001407B5"/>
    <w:rsid w:val="00140900"/>
    <w:rsid w:val="0014192B"/>
    <w:rsid w:val="00141936"/>
    <w:rsid w:val="0014208E"/>
    <w:rsid w:val="001427CC"/>
    <w:rsid w:val="00142847"/>
    <w:rsid w:val="0014296C"/>
    <w:rsid w:val="00143286"/>
    <w:rsid w:val="00143902"/>
    <w:rsid w:val="00144059"/>
    <w:rsid w:val="00144539"/>
    <w:rsid w:val="00144BFD"/>
    <w:rsid w:val="00145B58"/>
    <w:rsid w:val="00146574"/>
    <w:rsid w:val="001471BA"/>
    <w:rsid w:val="0014720A"/>
    <w:rsid w:val="001472FC"/>
    <w:rsid w:val="00147324"/>
    <w:rsid w:val="00147482"/>
    <w:rsid w:val="0015021B"/>
    <w:rsid w:val="00150295"/>
    <w:rsid w:val="00150515"/>
    <w:rsid w:val="00150A66"/>
    <w:rsid w:val="00150F54"/>
    <w:rsid w:val="001511E4"/>
    <w:rsid w:val="001517E0"/>
    <w:rsid w:val="001529AD"/>
    <w:rsid w:val="001534B1"/>
    <w:rsid w:val="001535A9"/>
    <w:rsid w:val="00153DA5"/>
    <w:rsid w:val="00153E85"/>
    <w:rsid w:val="0015408D"/>
    <w:rsid w:val="00154093"/>
    <w:rsid w:val="00154ACE"/>
    <w:rsid w:val="00156112"/>
    <w:rsid w:val="00156365"/>
    <w:rsid w:val="00156772"/>
    <w:rsid w:val="0015683B"/>
    <w:rsid w:val="00156C1C"/>
    <w:rsid w:val="00156C3D"/>
    <w:rsid w:val="00157059"/>
    <w:rsid w:val="001574B9"/>
    <w:rsid w:val="00157BAC"/>
    <w:rsid w:val="00157D95"/>
    <w:rsid w:val="001602AC"/>
    <w:rsid w:val="001602F8"/>
    <w:rsid w:val="00160730"/>
    <w:rsid w:val="00160943"/>
    <w:rsid w:val="00160CB8"/>
    <w:rsid w:val="00161937"/>
    <w:rsid w:val="0016324D"/>
    <w:rsid w:val="00163831"/>
    <w:rsid w:val="00163A60"/>
    <w:rsid w:val="00163DCE"/>
    <w:rsid w:val="00163E79"/>
    <w:rsid w:val="00163F9C"/>
    <w:rsid w:val="0016474D"/>
    <w:rsid w:val="001656A6"/>
    <w:rsid w:val="00165F81"/>
    <w:rsid w:val="00166039"/>
    <w:rsid w:val="0016650D"/>
    <w:rsid w:val="00166D0D"/>
    <w:rsid w:val="00166F2C"/>
    <w:rsid w:val="00167070"/>
    <w:rsid w:val="00167128"/>
    <w:rsid w:val="0016723E"/>
    <w:rsid w:val="00167443"/>
    <w:rsid w:val="00167C1A"/>
    <w:rsid w:val="001713F6"/>
    <w:rsid w:val="00171977"/>
    <w:rsid w:val="00171B2E"/>
    <w:rsid w:val="00171B33"/>
    <w:rsid w:val="00171DF5"/>
    <w:rsid w:val="001725A2"/>
    <w:rsid w:val="001729C4"/>
    <w:rsid w:val="00172F76"/>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6359"/>
    <w:rsid w:val="00186BF6"/>
    <w:rsid w:val="001875B5"/>
    <w:rsid w:val="0018775F"/>
    <w:rsid w:val="00190386"/>
    <w:rsid w:val="00191210"/>
    <w:rsid w:val="00191DAC"/>
    <w:rsid w:val="001923CF"/>
    <w:rsid w:val="00192660"/>
    <w:rsid w:val="00192C05"/>
    <w:rsid w:val="00193084"/>
    <w:rsid w:val="00194126"/>
    <w:rsid w:val="001947F6"/>
    <w:rsid w:val="00194B7D"/>
    <w:rsid w:val="001951E1"/>
    <w:rsid w:val="00195F30"/>
    <w:rsid w:val="001961F5"/>
    <w:rsid w:val="00197E65"/>
    <w:rsid w:val="001A00F1"/>
    <w:rsid w:val="001A017D"/>
    <w:rsid w:val="001A018C"/>
    <w:rsid w:val="001A091F"/>
    <w:rsid w:val="001A0977"/>
    <w:rsid w:val="001A0CFD"/>
    <w:rsid w:val="001A0DAC"/>
    <w:rsid w:val="001A19E0"/>
    <w:rsid w:val="001A2057"/>
    <w:rsid w:val="001A289E"/>
    <w:rsid w:val="001A2CCC"/>
    <w:rsid w:val="001A46DF"/>
    <w:rsid w:val="001A4CBF"/>
    <w:rsid w:val="001A4EF0"/>
    <w:rsid w:val="001A5485"/>
    <w:rsid w:val="001A56AE"/>
    <w:rsid w:val="001A585C"/>
    <w:rsid w:val="001A5CF4"/>
    <w:rsid w:val="001A6388"/>
    <w:rsid w:val="001A72DD"/>
    <w:rsid w:val="001A78FD"/>
    <w:rsid w:val="001B00A4"/>
    <w:rsid w:val="001B02CF"/>
    <w:rsid w:val="001B0397"/>
    <w:rsid w:val="001B06E1"/>
    <w:rsid w:val="001B07B6"/>
    <w:rsid w:val="001B0C2D"/>
    <w:rsid w:val="001B127D"/>
    <w:rsid w:val="001B1769"/>
    <w:rsid w:val="001B1A58"/>
    <w:rsid w:val="001B1E8A"/>
    <w:rsid w:val="001B214E"/>
    <w:rsid w:val="001B25E0"/>
    <w:rsid w:val="001B2AC4"/>
    <w:rsid w:val="001B351E"/>
    <w:rsid w:val="001B39D6"/>
    <w:rsid w:val="001B3BBF"/>
    <w:rsid w:val="001B3F5A"/>
    <w:rsid w:val="001B402C"/>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1731"/>
    <w:rsid w:val="001C1754"/>
    <w:rsid w:val="001C1B4D"/>
    <w:rsid w:val="001C2313"/>
    <w:rsid w:val="001C24FA"/>
    <w:rsid w:val="001C25E9"/>
    <w:rsid w:val="001C2E29"/>
    <w:rsid w:val="001C33C4"/>
    <w:rsid w:val="001C3EDC"/>
    <w:rsid w:val="001C3F2C"/>
    <w:rsid w:val="001C45B2"/>
    <w:rsid w:val="001C480F"/>
    <w:rsid w:val="001C4F76"/>
    <w:rsid w:val="001C4F86"/>
    <w:rsid w:val="001C53BE"/>
    <w:rsid w:val="001C5506"/>
    <w:rsid w:val="001C57D7"/>
    <w:rsid w:val="001C5C04"/>
    <w:rsid w:val="001C5E23"/>
    <w:rsid w:val="001C6D35"/>
    <w:rsid w:val="001C7264"/>
    <w:rsid w:val="001C763C"/>
    <w:rsid w:val="001C7BB9"/>
    <w:rsid w:val="001D0143"/>
    <w:rsid w:val="001D04A9"/>
    <w:rsid w:val="001D0765"/>
    <w:rsid w:val="001D0B44"/>
    <w:rsid w:val="001D113F"/>
    <w:rsid w:val="001D1947"/>
    <w:rsid w:val="001D1AA6"/>
    <w:rsid w:val="001D2169"/>
    <w:rsid w:val="001D244D"/>
    <w:rsid w:val="001D269A"/>
    <w:rsid w:val="001D2A76"/>
    <w:rsid w:val="001D2B68"/>
    <w:rsid w:val="001D2F1D"/>
    <w:rsid w:val="001D3011"/>
    <w:rsid w:val="001D309C"/>
    <w:rsid w:val="001D494D"/>
    <w:rsid w:val="001D4F66"/>
    <w:rsid w:val="001D507E"/>
    <w:rsid w:val="001D614D"/>
    <w:rsid w:val="001D643A"/>
    <w:rsid w:val="001D7C37"/>
    <w:rsid w:val="001E0A43"/>
    <w:rsid w:val="001E10AC"/>
    <w:rsid w:val="001E122B"/>
    <w:rsid w:val="001E13C0"/>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E6A24"/>
    <w:rsid w:val="001F0701"/>
    <w:rsid w:val="001F15CE"/>
    <w:rsid w:val="001F243D"/>
    <w:rsid w:val="001F2993"/>
    <w:rsid w:val="001F2DDF"/>
    <w:rsid w:val="001F3A88"/>
    <w:rsid w:val="001F3E2F"/>
    <w:rsid w:val="001F3F1F"/>
    <w:rsid w:val="001F4069"/>
    <w:rsid w:val="001F434E"/>
    <w:rsid w:val="001F474F"/>
    <w:rsid w:val="001F47DC"/>
    <w:rsid w:val="001F480B"/>
    <w:rsid w:val="001F4A2A"/>
    <w:rsid w:val="001F5935"/>
    <w:rsid w:val="001F5AD1"/>
    <w:rsid w:val="001F6CC3"/>
    <w:rsid w:val="002001F8"/>
    <w:rsid w:val="00200AF6"/>
    <w:rsid w:val="00200B28"/>
    <w:rsid w:val="0020143A"/>
    <w:rsid w:val="00201938"/>
    <w:rsid w:val="00201D49"/>
    <w:rsid w:val="00201D8A"/>
    <w:rsid w:val="00202570"/>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4C8"/>
    <w:rsid w:val="0021374E"/>
    <w:rsid w:val="002139EE"/>
    <w:rsid w:val="00213A1A"/>
    <w:rsid w:val="00214609"/>
    <w:rsid w:val="002146E7"/>
    <w:rsid w:val="002150A8"/>
    <w:rsid w:val="00215536"/>
    <w:rsid w:val="00215952"/>
    <w:rsid w:val="00216092"/>
    <w:rsid w:val="002160E0"/>
    <w:rsid w:val="00216403"/>
    <w:rsid w:val="00216B4F"/>
    <w:rsid w:val="00217252"/>
    <w:rsid w:val="002172FA"/>
    <w:rsid w:val="00217635"/>
    <w:rsid w:val="00217724"/>
    <w:rsid w:val="0021789C"/>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C19"/>
    <w:rsid w:val="00235556"/>
    <w:rsid w:val="00235DEA"/>
    <w:rsid w:val="00235F78"/>
    <w:rsid w:val="002368D2"/>
    <w:rsid w:val="00236AEC"/>
    <w:rsid w:val="00236F01"/>
    <w:rsid w:val="002373C0"/>
    <w:rsid w:val="00237725"/>
    <w:rsid w:val="0024009A"/>
    <w:rsid w:val="00240307"/>
    <w:rsid w:val="00241394"/>
    <w:rsid w:val="00241689"/>
    <w:rsid w:val="00241CB7"/>
    <w:rsid w:val="00241D62"/>
    <w:rsid w:val="00241F8F"/>
    <w:rsid w:val="00241FA0"/>
    <w:rsid w:val="00242A7E"/>
    <w:rsid w:val="00242EEB"/>
    <w:rsid w:val="00243A56"/>
    <w:rsid w:val="00244163"/>
    <w:rsid w:val="002449E9"/>
    <w:rsid w:val="00244C65"/>
    <w:rsid w:val="00245C71"/>
    <w:rsid w:val="00246536"/>
    <w:rsid w:val="002465B3"/>
    <w:rsid w:val="00247361"/>
    <w:rsid w:val="002478A7"/>
    <w:rsid w:val="002500A8"/>
    <w:rsid w:val="002502BF"/>
    <w:rsid w:val="002508C3"/>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427"/>
    <w:rsid w:val="00256F64"/>
    <w:rsid w:val="00257555"/>
    <w:rsid w:val="00257D8E"/>
    <w:rsid w:val="00257FE1"/>
    <w:rsid w:val="00257FF3"/>
    <w:rsid w:val="002603C6"/>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3EE"/>
    <w:rsid w:val="00267409"/>
    <w:rsid w:val="002674D3"/>
    <w:rsid w:val="00267734"/>
    <w:rsid w:val="002678EE"/>
    <w:rsid w:val="0026799F"/>
    <w:rsid w:val="002708ED"/>
    <w:rsid w:val="00270CD4"/>
    <w:rsid w:val="00270E4C"/>
    <w:rsid w:val="00271226"/>
    <w:rsid w:val="00271353"/>
    <w:rsid w:val="00271873"/>
    <w:rsid w:val="00271FA4"/>
    <w:rsid w:val="00272578"/>
    <w:rsid w:val="00272B9D"/>
    <w:rsid w:val="00272BB8"/>
    <w:rsid w:val="00272C28"/>
    <w:rsid w:val="002731FA"/>
    <w:rsid w:val="00273364"/>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F04"/>
    <w:rsid w:val="0028145A"/>
    <w:rsid w:val="00281495"/>
    <w:rsid w:val="00281C10"/>
    <w:rsid w:val="00281C49"/>
    <w:rsid w:val="0028263A"/>
    <w:rsid w:val="00282BB3"/>
    <w:rsid w:val="00282CEB"/>
    <w:rsid w:val="00283163"/>
    <w:rsid w:val="00284824"/>
    <w:rsid w:val="00284BF1"/>
    <w:rsid w:val="00284EF9"/>
    <w:rsid w:val="00285240"/>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35C6"/>
    <w:rsid w:val="002A3602"/>
    <w:rsid w:val="002A3B84"/>
    <w:rsid w:val="002A51AD"/>
    <w:rsid w:val="002A58AC"/>
    <w:rsid w:val="002A5A05"/>
    <w:rsid w:val="002A5F1E"/>
    <w:rsid w:val="002A6167"/>
    <w:rsid w:val="002A6935"/>
    <w:rsid w:val="002A7B29"/>
    <w:rsid w:val="002A7BB7"/>
    <w:rsid w:val="002A7BCD"/>
    <w:rsid w:val="002A7C90"/>
    <w:rsid w:val="002A7EF4"/>
    <w:rsid w:val="002B015B"/>
    <w:rsid w:val="002B069D"/>
    <w:rsid w:val="002B1064"/>
    <w:rsid w:val="002B123C"/>
    <w:rsid w:val="002B272E"/>
    <w:rsid w:val="002B2ED3"/>
    <w:rsid w:val="002B3852"/>
    <w:rsid w:val="002B39B7"/>
    <w:rsid w:val="002B4B19"/>
    <w:rsid w:val="002B4E83"/>
    <w:rsid w:val="002B686B"/>
    <w:rsid w:val="002B6B69"/>
    <w:rsid w:val="002B6F36"/>
    <w:rsid w:val="002B789A"/>
    <w:rsid w:val="002B7974"/>
    <w:rsid w:val="002B7B51"/>
    <w:rsid w:val="002B7CBC"/>
    <w:rsid w:val="002C0221"/>
    <w:rsid w:val="002C02EA"/>
    <w:rsid w:val="002C0558"/>
    <w:rsid w:val="002C0778"/>
    <w:rsid w:val="002C0AB4"/>
    <w:rsid w:val="002C0EB6"/>
    <w:rsid w:val="002C126F"/>
    <w:rsid w:val="002C134C"/>
    <w:rsid w:val="002C1458"/>
    <w:rsid w:val="002C2D16"/>
    <w:rsid w:val="002C2D60"/>
    <w:rsid w:val="002C3399"/>
    <w:rsid w:val="002C35B0"/>
    <w:rsid w:val="002C3CF8"/>
    <w:rsid w:val="002C4681"/>
    <w:rsid w:val="002C57A7"/>
    <w:rsid w:val="002C58D5"/>
    <w:rsid w:val="002C5A99"/>
    <w:rsid w:val="002C5E87"/>
    <w:rsid w:val="002C60C3"/>
    <w:rsid w:val="002C61BE"/>
    <w:rsid w:val="002C6359"/>
    <w:rsid w:val="002C6705"/>
    <w:rsid w:val="002C6733"/>
    <w:rsid w:val="002C6BAD"/>
    <w:rsid w:val="002C7590"/>
    <w:rsid w:val="002C7B63"/>
    <w:rsid w:val="002C7DC4"/>
    <w:rsid w:val="002D0553"/>
    <w:rsid w:val="002D111F"/>
    <w:rsid w:val="002D1278"/>
    <w:rsid w:val="002D2492"/>
    <w:rsid w:val="002D259D"/>
    <w:rsid w:val="002D278C"/>
    <w:rsid w:val="002D3658"/>
    <w:rsid w:val="002D36D3"/>
    <w:rsid w:val="002D38D7"/>
    <w:rsid w:val="002D3DD8"/>
    <w:rsid w:val="002D4166"/>
    <w:rsid w:val="002D424D"/>
    <w:rsid w:val="002D5BAC"/>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522"/>
    <w:rsid w:val="002F0662"/>
    <w:rsid w:val="002F06B0"/>
    <w:rsid w:val="002F0E74"/>
    <w:rsid w:val="002F13BF"/>
    <w:rsid w:val="002F1507"/>
    <w:rsid w:val="002F275E"/>
    <w:rsid w:val="002F2AD8"/>
    <w:rsid w:val="002F3019"/>
    <w:rsid w:val="002F32AB"/>
    <w:rsid w:val="002F3779"/>
    <w:rsid w:val="002F3FF6"/>
    <w:rsid w:val="002F43BE"/>
    <w:rsid w:val="002F443C"/>
    <w:rsid w:val="002F5F3E"/>
    <w:rsid w:val="002F6407"/>
    <w:rsid w:val="002F6A33"/>
    <w:rsid w:val="002F6B85"/>
    <w:rsid w:val="002F70F8"/>
    <w:rsid w:val="002F78E8"/>
    <w:rsid w:val="00300586"/>
    <w:rsid w:val="003009F4"/>
    <w:rsid w:val="00300F1B"/>
    <w:rsid w:val="00301068"/>
    <w:rsid w:val="003028B5"/>
    <w:rsid w:val="00302CA4"/>
    <w:rsid w:val="00303530"/>
    <w:rsid w:val="003035AD"/>
    <w:rsid w:val="00303A6C"/>
    <w:rsid w:val="0030424D"/>
    <w:rsid w:val="00304420"/>
    <w:rsid w:val="003045C2"/>
    <w:rsid w:val="003049A9"/>
    <w:rsid w:val="00304B68"/>
    <w:rsid w:val="00304E3C"/>
    <w:rsid w:val="00305435"/>
    <w:rsid w:val="00305488"/>
    <w:rsid w:val="003055F8"/>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8C"/>
    <w:rsid w:val="0031516B"/>
    <w:rsid w:val="00315245"/>
    <w:rsid w:val="00315639"/>
    <w:rsid w:val="00315883"/>
    <w:rsid w:val="00315A0B"/>
    <w:rsid w:val="0031612F"/>
    <w:rsid w:val="003162D7"/>
    <w:rsid w:val="0031631F"/>
    <w:rsid w:val="00316770"/>
    <w:rsid w:val="003167F8"/>
    <w:rsid w:val="00316A55"/>
    <w:rsid w:val="00316CD3"/>
    <w:rsid w:val="00316CEB"/>
    <w:rsid w:val="00316FB0"/>
    <w:rsid w:val="003171DA"/>
    <w:rsid w:val="00317348"/>
    <w:rsid w:val="0031786C"/>
    <w:rsid w:val="003200A4"/>
    <w:rsid w:val="003204CA"/>
    <w:rsid w:val="00320528"/>
    <w:rsid w:val="003208C7"/>
    <w:rsid w:val="00320D8C"/>
    <w:rsid w:val="00320E7B"/>
    <w:rsid w:val="0032131B"/>
    <w:rsid w:val="00321965"/>
    <w:rsid w:val="00321BDB"/>
    <w:rsid w:val="00321FEE"/>
    <w:rsid w:val="00322475"/>
    <w:rsid w:val="0032256C"/>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3B20"/>
    <w:rsid w:val="00333FD1"/>
    <w:rsid w:val="00335BFD"/>
    <w:rsid w:val="00336434"/>
    <w:rsid w:val="00337870"/>
    <w:rsid w:val="00340AF6"/>
    <w:rsid w:val="00340BAB"/>
    <w:rsid w:val="0034267B"/>
    <w:rsid w:val="003427F1"/>
    <w:rsid w:val="00342876"/>
    <w:rsid w:val="00343417"/>
    <w:rsid w:val="0034368B"/>
    <w:rsid w:val="00343A40"/>
    <w:rsid w:val="0034412E"/>
    <w:rsid w:val="00344771"/>
    <w:rsid w:val="003449DC"/>
    <w:rsid w:val="00345225"/>
    <w:rsid w:val="00345AA4"/>
    <w:rsid w:val="0034658A"/>
    <w:rsid w:val="00346B53"/>
    <w:rsid w:val="00346CD3"/>
    <w:rsid w:val="00347188"/>
    <w:rsid w:val="003473FF"/>
    <w:rsid w:val="00347478"/>
    <w:rsid w:val="003475D6"/>
    <w:rsid w:val="0035009E"/>
    <w:rsid w:val="00351B78"/>
    <w:rsid w:val="00352187"/>
    <w:rsid w:val="003523BA"/>
    <w:rsid w:val="003524E1"/>
    <w:rsid w:val="00352886"/>
    <w:rsid w:val="003530F1"/>
    <w:rsid w:val="0035389C"/>
    <w:rsid w:val="00353E4C"/>
    <w:rsid w:val="003548A6"/>
    <w:rsid w:val="00354A70"/>
    <w:rsid w:val="00354D09"/>
    <w:rsid w:val="00354EA0"/>
    <w:rsid w:val="00355E48"/>
    <w:rsid w:val="00356011"/>
    <w:rsid w:val="00356463"/>
    <w:rsid w:val="00356974"/>
    <w:rsid w:val="003569F1"/>
    <w:rsid w:val="0035775E"/>
    <w:rsid w:val="00360AB3"/>
    <w:rsid w:val="003614AF"/>
    <w:rsid w:val="00361980"/>
    <w:rsid w:val="003619D2"/>
    <w:rsid w:val="00362019"/>
    <w:rsid w:val="003621BD"/>
    <w:rsid w:val="00362250"/>
    <w:rsid w:val="00362758"/>
    <w:rsid w:val="00362DEA"/>
    <w:rsid w:val="003632D9"/>
    <w:rsid w:val="003655CB"/>
    <w:rsid w:val="00366004"/>
    <w:rsid w:val="0036606C"/>
    <w:rsid w:val="003662E7"/>
    <w:rsid w:val="00366418"/>
    <w:rsid w:val="00366C8E"/>
    <w:rsid w:val="0036733C"/>
    <w:rsid w:val="0036780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B1"/>
    <w:rsid w:val="003821C1"/>
    <w:rsid w:val="0038278E"/>
    <w:rsid w:val="00382E4F"/>
    <w:rsid w:val="00382F31"/>
    <w:rsid w:val="0038335A"/>
    <w:rsid w:val="003836DB"/>
    <w:rsid w:val="003838B7"/>
    <w:rsid w:val="00383A07"/>
    <w:rsid w:val="00383EC0"/>
    <w:rsid w:val="0038578C"/>
    <w:rsid w:val="00386E02"/>
    <w:rsid w:val="003877B8"/>
    <w:rsid w:val="003877E8"/>
    <w:rsid w:val="0038794D"/>
    <w:rsid w:val="00387E08"/>
    <w:rsid w:val="003904F0"/>
    <w:rsid w:val="00390BAC"/>
    <w:rsid w:val="00390F66"/>
    <w:rsid w:val="003912D9"/>
    <w:rsid w:val="003918D0"/>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EB0"/>
    <w:rsid w:val="003A0873"/>
    <w:rsid w:val="003A0DB6"/>
    <w:rsid w:val="003A107C"/>
    <w:rsid w:val="003A160E"/>
    <w:rsid w:val="003A2025"/>
    <w:rsid w:val="003A2386"/>
    <w:rsid w:val="003A2A39"/>
    <w:rsid w:val="003A32EB"/>
    <w:rsid w:val="003A336A"/>
    <w:rsid w:val="003A3384"/>
    <w:rsid w:val="003A33B3"/>
    <w:rsid w:val="003A35A1"/>
    <w:rsid w:val="003A5243"/>
    <w:rsid w:val="003A53F8"/>
    <w:rsid w:val="003A54FA"/>
    <w:rsid w:val="003A6608"/>
    <w:rsid w:val="003A668C"/>
    <w:rsid w:val="003A7757"/>
    <w:rsid w:val="003A7A27"/>
    <w:rsid w:val="003B0439"/>
    <w:rsid w:val="003B0960"/>
    <w:rsid w:val="003B0AC4"/>
    <w:rsid w:val="003B0BE5"/>
    <w:rsid w:val="003B0CEA"/>
    <w:rsid w:val="003B1409"/>
    <w:rsid w:val="003B19D8"/>
    <w:rsid w:val="003B1D0C"/>
    <w:rsid w:val="003B29BE"/>
    <w:rsid w:val="003B2BB1"/>
    <w:rsid w:val="003B32F2"/>
    <w:rsid w:val="003B3543"/>
    <w:rsid w:val="003B3B66"/>
    <w:rsid w:val="003B3D9B"/>
    <w:rsid w:val="003B3EBC"/>
    <w:rsid w:val="003B3FEE"/>
    <w:rsid w:val="003B4047"/>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550"/>
    <w:rsid w:val="003D1789"/>
    <w:rsid w:val="003D1E51"/>
    <w:rsid w:val="003D22CB"/>
    <w:rsid w:val="003D28DB"/>
    <w:rsid w:val="003D2A51"/>
    <w:rsid w:val="003D2BA6"/>
    <w:rsid w:val="003D396A"/>
    <w:rsid w:val="003D3F1E"/>
    <w:rsid w:val="003D4551"/>
    <w:rsid w:val="003D5E6D"/>
    <w:rsid w:val="003D5ED0"/>
    <w:rsid w:val="003D6606"/>
    <w:rsid w:val="003D66C9"/>
    <w:rsid w:val="003D6944"/>
    <w:rsid w:val="003D6C95"/>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4368"/>
    <w:rsid w:val="003E4720"/>
    <w:rsid w:val="003E4BAF"/>
    <w:rsid w:val="003E514F"/>
    <w:rsid w:val="003E5207"/>
    <w:rsid w:val="003E547E"/>
    <w:rsid w:val="003E5E41"/>
    <w:rsid w:val="003E66BB"/>
    <w:rsid w:val="003E6D69"/>
    <w:rsid w:val="003E6EF6"/>
    <w:rsid w:val="003F098C"/>
    <w:rsid w:val="003F0AC6"/>
    <w:rsid w:val="003F165B"/>
    <w:rsid w:val="003F1B20"/>
    <w:rsid w:val="003F1CB6"/>
    <w:rsid w:val="003F2BA0"/>
    <w:rsid w:val="003F2CA3"/>
    <w:rsid w:val="003F2F03"/>
    <w:rsid w:val="003F3078"/>
    <w:rsid w:val="003F30FC"/>
    <w:rsid w:val="003F337F"/>
    <w:rsid w:val="003F36D3"/>
    <w:rsid w:val="003F452B"/>
    <w:rsid w:val="003F4E20"/>
    <w:rsid w:val="003F6A8B"/>
    <w:rsid w:val="003F6BD4"/>
    <w:rsid w:val="003F6CEE"/>
    <w:rsid w:val="003F6D10"/>
    <w:rsid w:val="00400164"/>
    <w:rsid w:val="0040109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CD6"/>
    <w:rsid w:val="00412397"/>
    <w:rsid w:val="004126E0"/>
    <w:rsid w:val="00412B58"/>
    <w:rsid w:val="00412C48"/>
    <w:rsid w:val="0041308B"/>
    <w:rsid w:val="0041310B"/>
    <w:rsid w:val="0041387E"/>
    <w:rsid w:val="00413A37"/>
    <w:rsid w:val="00413B58"/>
    <w:rsid w:val="00413DD7"/>
    <w:rsid w:val="00414009"/>
    <w:rsid w:val="004143B8"/>
    <w:rsid w:val="0041484E"/>
    <w:rsid w:val="00414E38"/>
    <w:rsid w:val="004155A2"/>
    <w:rsid w:val="004160B2"/>
    <w:rsid w:val="00416BF1"/>
    <w:rsid w:val="00416E33"/>
    <w:rsid w:val="00417403"/>
    <w:rsid w:val="00417486"/>
    <w:rsid w:val="00417ECC"/>
    <w:rsid w:val="00420F90"/>
    <w:rsid w:val="004212A0"/>
    <w:rsid w:val="00421A6C"/>
    <w:rsid w:val="00421C0E"/>
    <w:rsid w:val="00422587"/>
    <w:rsid w:val="004239C3"/>
    <w:rsid w:val="004244C2"/>
    <w:rsid w:val="0042450C"/>
    <w:rsid w:val="00424F7F"/>
    <w:rsid w:val="0042540C"/>
    <w:rsid w:val="00425886"/>
    <w:rsid w:val="004263A9"/>
    <w:rsid w:val="00426BAF"/>
    <w:rsid w:val="0042706A"/>
    <w:rsid w:val="00427B92"/>
    <w:rsid w:val="0043078A"/>
    <w:rsid w:val="004307BC"/>
    <w:rsid w:val="0043090E"/>
    <w:rsid w:val="00430C94"/>
    <w:rsid w:val="00431E9D"/>
    <w:rsid w:val="00432183"/>
    <w:rsid w:val="00432379"/>
    <w:rsid w:val="004324E1"/>
    <w:rsid w:val="00432C12"/>
    <w:rsid w:val="00432D55"/>
    <w:rsid w:val="00433751"/>
    <w:rsid w:val="00433AB1"/>
    <w:rsid w:val="004341C5"/>
    <w:rsid w:val="00434703"/>
    <w:rsid w:val="004347EB"/>
    <w:rsid w:val="00434F0C"/>
    <w:rsid w:val="0043598B"/>
    <w:rsid w:val="00435B9E"/>
    <w:rsid w:val="004365FA"/>
    <w:rsid w:val="0043674F"/>
    <w:rsid w:val="00436A5F"/>
    <w:rsid w:val="00436C73"/>
    <w:rsid w:val="00436DF4"/>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2717"/>
    <w:rsid w:val="00452FB5"/>
    <w:rsid w:val="0045441F"/>
    <w:rsid w:val="0045472E"/>
    <w:rsid w:val="004551F1"/>
    <w:rsid w:val="00455696"/>
    <w:rsid w:val="00455CFA"/>
    <w:rsid w:val="004567AA"/>
    <w:rsid w:val="00456898"/>
    <w:rsid w:val="00456E72"/>
    <w:rsid w:val="00457A03"/>
    <w:rsid w:val="0046017F"/>
    <w:rsid w:val="004605BC"/>
    <w:rsid w:val="00460BEB"/>
    <w:rsid w:val="00460CEE"/>
    <w:rsid w:val="00461381"/>
    <w:rsid w:val="00461F02"/>
    <w:rsid w:val="0046221E"/>
    <w:rsid w:val="004623EE"/>
    <w:rsid w:val="004626CB"/>
    <w:rsid w:val="00462987"/>
    <w:rsid w:val="00462C59"/>
    <w:rsid w:val="00462DD4"/>
    <w:rsid w:val="00463598"/>
    <w:rsid w:val="0046387F"/>
    <w:rsid w:val="00463CC3"/>
    <w:rsid w:val="00463F0B"/>
    <w:rsid w:val="00464195"/>
    <w:rsid w:val="00464419"/>
    <w:rsid w:val="0046457A"/>
    <w:rsid w:val="0046524F"/>
    <w:rsid w:val="004658A8"/>
    <w:rsid w:val="004660CD"/>
    <w:rsid w:val="00466857"/>
    <w:rsid w:val="00466AAF"/>
    <w:rsid w:val="004677BA"/>
    <w:rsid w:val="00467C95"/>
    <w:rsid w:val="00470CF3"/>
    <w:rsid w:val="00471250"/>
    <w:rsid w:val="0047181B"/>
    <w:rsid w:val="004721BE"/>
    <w:rsid w:val="004726CA"/>
    <w:rsid w:val="00472E1C"/>
    <w:rsid w:val="00472FC6"/>
    <w:rsid w:val="00473241"/>
    <w:rsid w:val="004736A8"/>
    <w:rsid w:val="004736D7"/>
    <w:rsid w:val="0047391E"/>
    <w:rsid w:val="00473EF5"/>
    <w:rsid w:val="004742DE"/>
    <w:rsid w:val="00474ABF"/>
    <w:rsid w:val="00474DEF"/>
    <w:rsid w:val="004751E0"/>
    <w:rsid w:val="00475263"/>
    <w:rsid w:val="00475513"/>
    <w:rsid w:val="004755AD"/>
    <w:rsid w:val="004758AE"/>
    <w:rsid w:val="00475FF2"/>
    <w:rsid w:val="00476830"/>
    <w:rsid w:val="00477621"/>
    <w:rsid w:val="004805EB"/>
    <w:rsid w:val="00480696"/>
    <w:rsid w:val="00480D8C"/>
    <w:rsid w:val="00481392"/>
    <w:rsid w:val="00481542"/>
    <w:rsid w:val="00481839"/>
    <w:rsid w:val="00481A0D"/>
    <w:rsid w:val="00482096"/>
    <w:rsid w:val="004829F2"/>
    <w:rsid w:val="00483823"/>
    <w:rsid w:val="004841FD"/>
    <w:rsid w:val="00484AAC"/>
    <w:rsid w:val="004850FF"/>
    <w:rsid w:val="004852BC"/>
    <w:rsid w:val="00485515"/>
    <w:rsid w:val="00485A68"/>
    <w:rsid w:val="00485BAA"/>
    <w:rsid w:val="00487D67"/>
    <w:rsid w:val="00490C4B"/>
    <w:rsid w:val="004916D3"/>
    <w:rsid w:val="004919C8"/>
    <w:rsid w:val="00491B2E"/>
    <w:rsid w:val="00491BB3"/>
    <w:rsid w:val="00492300"/>
    <w:rsid w:val="00492463"/>
    <w:rsid w:val="004925A1"/>
    <w:rsid w:val="0049363D"/>
    <w:rsid w:val="004943ED"/>
    <w:rsid w:val="00494784"/>
    <w:rsid w:val="004947AF"/>
    <w:rsid w:val="004947FD"/>
    <w:rsid w:val="00494998"/>
    <w:rsid w:val="004949B3"/>
    <w:rsid w:val="00495252"/>
    <w:rsid w:val="00495DD9"/>
    <w:rsid w:val="0049662A"/>
    <w:rsid w:val="00496DEA"/>
    <w:rsid w:val="00497037"/>
    <w:rsid w:val="004976F4"/>
    <w:rsid w:val="00497934"/>
    <w:rsid w:val="00497E15"/>
    <w:rsid w:val="004A02A7"/>
    <w:rsid w:val="004A0ABE"/>
    <w:rsid w:val="004A0F5E"/>
    <w:rsid w:val="004A14BC"/>
    <w:rsid w:val="004A14F2"/>
    <w:rsid w:val="004A1CBF"/>
    <w:rsid w:val="004A2719"/>
    <w:rsid w:val="004A2A60"/>
    <w:rsid w:val="004A2A95"/>
    <w:rsid w:val="004A324B"/>
    <w:rsid w:val="004A386D"/>
    <w:rsid w:val="004A3FA6"/>
    <w:rsid w:val="004A5441"/>
    <w:rsid w:val="004A5872"/>
    <w:rsid w:val="004A6950"/>
    <w:rsid w:val="004A6A66"/>
    <w:rsid w:val="004A6CAA"/>
    <w:rsid w:val="004A7D90"/>
    <w:rsid w:val="004B009D"/>
    <w:rsid w:val="004B01C0"/>
    <w:rsid w:val="004B0615"/>
    <w:rsid w:val="004B1924"/>
    <w:rsid w:val="004B21D7"/>
    <w:rsid w:val="004B3528"/>
    <w:rsid w:val="004B38EB"/>
    <w:rsid w:val="004B3A52"/>
    <w:rsid w:val="004B4452"/>
    <w:rsid w:val="004B4467"/>
    <w:rsid w:val="004B537C"/>
    <w:rsid w:val="004B5E16"/>
    <w:rsid w:val="004B5F85"/>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E09"/>
    <w:rsid w:val="004D4312"/>
    <w:rsid w:val="004D4561"/>
    <w:rsid w:val="004D4C3B"/>
    <w:rsid w:val="004D4DBB"/>
    <w:rsid w:val="004D4E90"/>
    <w:rsid w:val="004D520B"/>
    <w:rsid w:val="004D53C5"/>
    <w:rsid w:val="004D63C2"/>
    <w:rsid w:val="004D6D09"/>
    <w:rsid w:val="004D7CB1"/>
    <w:rsid w:val="004E00C9"/>
    <w:rsid w:val="004E0241"/>
    <w:rsid w:val="004E0A0D"/>
    <w:rsid w:val="004E0D7E"/>
    <w:rsid w:val="004E0FE4"/>
    <w:rsid w:val="004E1D0E"/>
    <w:rsid w:val="004E2463"/>
    <w:rsid w:val="004E2ADD"/>
    <w:rsid w:val="004E2FC0"/>
    <w:rsid w:val="004E30CB"/>
    <w:rsid w:val="004E3A36"/>
    <w:rsid w:val="004E3E36"/>
    <w:rsid w:val="004E3F19"/>
    <w:rsid w:val="004E49A7"/>
    <w:rsid w:val="004E4CF2"/>
    <w:rsid w:val="004E527D"/>
    <w:rsid w:val="004E52BA"/>
    <w:rsid w:val="004E53FA"/>
    <w:rsid w:val="004E5676"/>
    <w:rsid w:val="004E5B80"/>
    <w:rsid w:val="004E635E"/>
    <w:rsid w:val="004E6A36"/>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50010F"/>
    <w:rsid w:val="00500354"/>
    <w:rsid w:val="00501A79"/>
    <w:rsid w:val="00501B9D"/>
    <w:rsid w:val="00501CBA"/>
    <w:rsid w:val="00502012"/>
    <w:rsid w:val="00502A47"/>
    <w:rsid w:val="00502BC6"/>
    <w:rsid w:val="00502C7F"/>
    <w:rsid w:val="00502E27"/>
    <w:rsid w:val="00502E99"/>
    <w:rsid w:val="00503C9D"/>
    <w:rsid w:val="00503FCA"/>
    <w:rsid w:val="00504056"/>
    <w:rsid w:val="00504547"/>
    <w:rsid w:val="005048F4"/>
    <w:rsid w:val="00504DDE"/>
    <w:rsid w:val="0050503A"/>
    <w:rsid w:val="00505290"/>
    <w:rsid w:val="00505B54"/>
    <w:rsid w:val="00505FEA"/>
    <w:rsid w:val="0050645A"/>
    <w:rsid w:val="00507288"/>
    <w:rsid w:val="00507719"/>
    <w:rsid w:val="00507D7B"/>
    <w:rsid w:val="005100AA"/>
    <w:rsid w:val="00510119"/>
    <w:rsid w:val="005103EE"/>
    <w:rsid w:val="0051055C"/>
    <w:rsid w:val="0051058A"/>
    <w:rsid w:val="005108F0"/>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743"/>
    <w:rsid w:val="00516278"/>
    <w:rsid w:val="005164D8"/>
    <w:rsid w:val="005208FF"/>
    <w:rsid w:val="00520D7C"/>
    <w:rsid w:val="00521A0E"/>
    <w:rsid w:val="00521B08"/>
    <w:rsid w:val="005247EF"/>
    <w:rsid w:val="00524DDD"/>
    <w:rsid w:val="005251E1"/>
    <w:rsid w:val="0052555F"/>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132"/>
    <w:rsid w:val="005319CB"/>
    <w:rsid w:val="0053216D"/>
    <w:rsid w:val="005328B4"/>
    <w:rsid w:val="00532E48"/>
    <w:rsid w:val="0053336A"/>
    <w:rsid w:val="0053390D"/>
    <w:rsid w:val="00533AEE"/>
    <w:rsid w:val="00533DD5"/>
    <w:rsid w:val="0053401B"/>
    <w:rsid w:val="005340A7"/>
    <w:rsid w:val="00534178"/>
    <w:rsid w:val="0053420D"/>
    <w:rsid w:val="005350D5"/>
    <w:rsid w:val="005353F7"/>
    <w:rsid w:val="0053554F"/>
    <w:rsid w:val="0053555F"/>
    <w:rsid w:val="00535B2B"/>
    <w:rsid w:val="00536052"/>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7169"/>
    <w:rsid w:val="00557B7D"/>
    <w:rsid w:val="0056091F"/>
    <w:rsid w:val="00560986"/>
    <w:rsid w:val="00561361"/>
    <w:rsid w:val="0056167A"/>
    <w:rsid w:val="005616CC"/>
    <w:rsid w:val="00561759"/>
    <w:rsid w:val="005629D2"/>
    <w:rsid w:val="00562E6F"/>
    <w:rsid w:val="00563F68"/>
    <w:rsid w:val="0056432C"/>
    <w:rsid w:val="00564A01"/>
    <w:rsid w:val="00565418"/>
    <w:rsid w:val="0056554A"/>
    <w:rsid w:val="00566F14"/>
    <w:rsid w:val="005674C5"/>
    <w:rsid w:val="0056784E"/>
    <w:rsid w:val="00567AAC"/>
    <w:rsid w:val="00567FEE"/>
    <w:rsid w:val="00570E92"/>
    <w:rsid w:val="00571400"/>
    <w:rsid w:val="00571F1D"/>
    <w:rsid w:val="00572676"/>
    <w:rsid w:val="00572907"/>
    <w:rsid w:val="00573166"/>
    <w:rsid w:val="005738F7"/>
    <w:rsid w:val="005741AA"/>
    <w:rsid w:val="00574B7C"/>
    <w:rsid w:val="00574BC1"/>
    <w:rsid w:val="00574F43"/>
    <w:rsid w:val="00575F4D"/>
    <w:rsid w:val="00576230"/>
    <w:rsid w:val="00576A95"/>
    <w:rsid w:val="0057709F"/>
    <w:rsid w:val="00577174"/>
    <w:rsid w:val="00577836"/>
    <w:rsid w:val="005801F3"/>
    <w:rsid w:val="0058133F"/>
    <w:rsid w:val="00581393"/>
    <w:rsid w:val="00581A94"/>
    <w:rsid w:val="00581CDB"/>
    <w:rsid w:val="00581F67"/>
    <w:rsid w:val="00581FE9"/>
    <w:rsid w:val="0058344D"/>
    <w:rsid w:val="00583DDA"/>
    <w:rsid w:val="0058439F"/>
    <w:rsid w:val="00584C8F"/>
    <w:rsid w:val="00585A48"/>
    <w:rsid w:val="00585DCA"/>
    <w:rsid w:val="00585E5F"/>
    <w:rsid w:val="005867EA"/>
    <w:rsid w:val="005869E8"/>
    <w:rsid w:val="00586D10"/>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280"/>
    <w:rsid w:val="00596636"/>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7E5"/>
    <w:rsid w:val="005B79BC"/>
    <w:rsid w:val="005C0952"/>
    <w:rsid w:val="005C0C59"/>
    <w:rsid w:val="005C11DB"/>
    <w:rsid w:val="005C299D"/>
    <w:rsid w:val="005C2B3A"/>
    <w:rsid w:val="005C30A1"/>
    <w:rsid w:val="005C37E4"/>
    <w:rsid w:val="005C40C4"/>
    <w:rsid w:val="005C51AC"/>
    <w:rsid w:val="005C5D61"/>
    <w:rsid w:val="005C5E94"/>
    <w:rsid w:val="005C6E38"/>
    <w:rsid w:val="005C7157"/>
    <w:rsid w:val="005C7ADC"/>
    <w:rsid w:val="005D0187"/>
    <w:rsid w:val="005D0828"/>
    <w:rsid w:val="005D0AC4"/>
    <w:rsid w:val="005D0D41"/>
    <w:rsid w:val="005D1CA5"/>
    <w:rsid w:val="005D22F8"/>
    <w:rsid w:val="005D267E"/>
    <w:rsid w:val="005D2853"/>
    <w:rsid w:val="005D2EAC"/>
    <w:rsid w:val="005D41EF"/>
    <w:rsid w:val="005D4FD0"/>
    <w:rsid w:val="005D5657"/>
    <w:rsid w:val="005D5942"/>
    <w:rsid w:val="005D5E14"/>
    <w:rsid w:val="005D6244"/>
    <w:rsid w:val="005D63F6"/>
    <w:rsid w:val="005D66C7"/>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47BB"/>
    <w:rsid w:val="005E5DBA"/>
    <w:rsid w:val="005E5F42"/>
    <w:rsid w:val="005E615C"/>
    <w:rsid w:val="005E69C9"/>
    <w:rsid w:val="005E6C10"/>
    <w:rsid w:val="005E7F3E"/>
    <w:rsid w:val="005F013C"/>
    <w:rsid w:val="005F067D"/>
    <w:rsid w:val="005F068D"/>
    <w:rsid w:val="005F08E6"/>
    <w:rsid w:val="005F0BFB"/>
    <w:rsid w:val="005F151D"/>
    <w:rsid w:val="005F17AF"/>
    <w:rsid w:val="005F187F"/>
    <w:rsid w:val="005F1ED1"/>
    <w:rsid w:val="005F2938"/>
    <w:rsid w:val="005F36DC"/>
    <w:rsid w:val="005F3D6E"/>
    <w:rsid w:val="005F4735"/>
    <w:rsid w:val="005F5B41"/>
    <w:rsid w:val="005F692C"/>
    <w:rsid w:val="005F7C66"/>
    <w:rsid w:val="006001F1"/>
    <w:rsid w:val="006008F6"/>
    <w:rsid w:val="00600926"/>
    <w:rsid w:val="00600B9C"/>
    <w:rsid w:val="00601776"/>
    <w:rsid w:val="00601A84"/>
    <w:rsid w:val="00601B7C"/>
    <w:rsid w:val="00603B87"/>
    <w:rsid w:val="006045F3"/>
    <w:rsid w:val="006049C4"/>
    <w:rsid w:val="00604DD7"/>
    <w:rsid w:val="00605D7F"/>
    <w:rsid w:val="00605E40"/>
    <w:rsid w:val="00605FF5"/>
    <w:rsid w:val="006065E6"/>
    <w:rsid w:val="00606601"/>
    <w:rsid w:val="00606607"/>
    <w:rsid w:val="0060703C"/>
    <w:rsid w:val="00607DF7"/>
    <w:rsid w:val="006103EE"/>
    <w:rsid w:val="0061055A"/>
    <w:rsid w:val="00610C71"/>
    <w:rsid w:val="00611682"/>
    <w:rsid w:val="00611E56"/>
    <w:rsid w:val="0061263F"/>
    <w:rsid w:val="00612836"/>
    <w:rsid w:val="006139AE"/>
    <w:rsid w:val="00613EA8"/>
    <w:rsid w:val="006144F4"/>
    <w:rsid w:val="006146A3"/>
    <w:rsid w:val="0061507D"/>
    <w:rsid w:val="006154EB"/>
    <w:rsid w:val="00615570"/>
    <w:rsid w:val="00616369"/>
    <w:rsid w:val="00616BA5"/>
    <w:rsid w:val="00616C71"/>
    <w:rsid w:val="006177F3"/>
    <w:rsid w:val="00617E96"/>
    <w:rsid w:val="0062022E"/>
    <w:rsid w:val="0062068A"/>
    <w:rsid w:val="00620FF5"/>
    <w:rsid w:val="00621D0B"/>
    <w:rsid w:val="006223A9"/>
    <w:rsid w:val="006232DE"/>
    <w:rsid w:val="006238CC"/>
    <w:rsid w:val="00623E04"/>
    <w:rsid w:val="00624037"/>
    <w:rsid w:val="006241CB"/>
    <w:rsid w:val="00624D19"/>
    <w:rsid w:val="00624DE2"/>
    <w:rsid w:val="00624F00"/>
    <w:rsid w:val="0062665C"/>
    <w:rsid w:val="00626814"/>
    <w:rsid w:val="006268D0"/>
    <w:rsid w:val="00626CA1"/>
    <w:rsid w:val="00627778"/>
    <w:rsid w:val="00627C9F"/>
    <w:rsid w:val="00627D37"/>
    <w:rsid w:val="006308A9"/>
    <w:rsid w:val="00630E06"/>
    <w:rsid w:val="00630F9A"/>
    <w:rsid w:val="006321A2"/>
    <w:rsid w:val="00632433"/>
    <w:rsid w:val="00632543"/>
    <w:rsid w:val="00632A84"/>
    <w:rsid w:val="00633463"/>
    <w:rsid w:val="0063373E"/>
    <w:rsid w:val="0063398B"/>
    <w:rsid w:val="00633CC2"/>
    <w:rsid w:val="0063428E"/>
    <w:rsid w:val="00634D56"/>
    <w:rsid w:val="00634DB5"/>
    <w:rsid w:val="00635CBE"/>
    <w:rsid w:val="00635D3A"/>
    <w:rsid w:val="00636309"/>
    <w:rsid w:val="006379B5"/>
    <w:rsid w:val="00640366"/>
    <w:rsid w:val="00640FEE"/>
    <w:rsid w:val="0064152F"/>
    <w:rsid w:val="006419A7"/>
    <w:rsid w:val="00642513"/>
    <w:rsid w:val="00642DDE"/>
    <w:rsid w:val="006434A0"/>
    <w:rsid w:val="00643988"/>
    <w:rsid w:val="00643AD8"/>
    <w:rsid w:val="00643B25"/>
    <w:rsid w:val="00643CF5"/>
    <w:rsid w:val="00643D6B"/>
    <w:rsid w:val="00644C2B"/>
    <w:rsid w:val="00644D5F"/>
    <w:rsid w:val="00645E44"/>
    <w:rsid w:val="00646212"/>
    <w:rsid w:val="00647E2B"/>
    <w:rsid w:val="006501BE"/>
    <w:rsid w:val="006519F7"/>
    <w:rsid w:val="00651B74"/>
    <w:rsid w:val="00651CBD"/>
    <w:rsid w:val="006523C8"/>
    <w:rsid w:val="006524A3"/>
    <w:rsid w:val="006527E4"/>
    <w:rsid w:val="006531BC"/>
    <w:rsid w:val="00653E71"/>
    <w:rsid w:val="006547F9"/>
    <w:rsid w:val="00654900"/>
    <w:rsid w:val="00655876"/>
    <w:rsid w:val="006558BB"/>
    <w:rsid w:val="00655A3E"/>
    <w:rsid w:val="00655F5F"/>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82B"/>
    <w:rsid w:val="00670EEA"/>
    <w:rsid w:val="006710D9"/>
    <w:rsid w:val="0067116A"/>
    <w:rsid w:val="0067137B"/>
    <w:rsid w:val="006715C9"/>
    <w:rsid w:val="0067170F"/>
    <w:rsid w:val="006717C0"/>
    <w:rsid w:val="00671B8F"/>
    <w:rsid w:val="00671BD0"/>
    <w:rsid w:val="00671E4C"/>
    <w:rsid w:val="006720E4"/>
    <w:rsid w:val="0067246B"/>
    <w:rsid w:val="0067265B"/>
    <w:rsid w:val="00672997"/>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6BD"/>
    <w:rsid w:val="0068097D"/>
    <w:rsid w:val="00680B23"/>
    <w:rsid w:val="00680B4D"/>
    <w:rsid w:val="00681B4E"/>
    <w:rsid w:val="00682544"/>
    <w:rsid w:val="00682854"/>
    <w:rsid w:val="00683183"/>
    <w:rsid w:val="00684714"/>
    <w:rsid w:val="006847A2"/>
    <w:rsid w:val="00684A60"/>
    <w:rsid w:val="00684AD1"/>
    <w:rsid w:val="00684CB8"/>
    <w:rsid w:val="00684F80"/>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4243"/>
    <w:rsid w:val="006942AB"/>
    <w:rsid w:val="00694C65"/>
    <w:rsid w:val="0069614E"/>
    <w:rsid w:val="00696A2C"/>
    <w:rsid w:val="00697358"/>
    <w:rsid w:val="00697A47"/>
    <w:rsid w:val="006A057D"/>
    <w:rsid w:val="006A07C3"/>
    <w:rsid w:val="006A16BA"/>
    <w:rsid w:val="006A18F3"/>
    <w:rsid w:val="006A1AFD"/>
    <w:rsid w:val="006A2207"/>
    <w:rsid w:val="006A23E0"/>
    <w:rsid w:val="006A2AA6"/>
    <w:rsid w:val="006A3E81"/>
    <w:rsid w:val="006A488F"/>
    <w:rsid w:val="006A4EAE"/>
    <w:rsid w:val="006A56C3"/>
    <w:rsid w:val="006A612B"/>
    <w:rsid w:val="006A68FB"/>
    <w:rsid w:val="006A7B4B"/>
    <w:rsid w:val="006A7F69"/>
    <w:rsid w:val="006B05AC"/>
    <w:rsid w:val="006B11C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662A"/>
    <w:rsid w:val="006B6946"/>
    <w:rsid w:val="006B70A4"/>
    <w:rsid w:val="006B7387"/>
    <w:rsid w:val="006B75BF"/>
    <w:rsid w:val="006B7787"/>
    <w:rsid w:val="006B7B63"/>
    <w:rsid w:val="006C0134"/>
    <w:rsid w:val="006C054D"/>
    <w:rsid w:val="006C0B5E"/>
    <w:rsid w:val="006C0BB3"/>
    <w:rsid w:val="006C0EB6"/>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F5"/>
    <w:rsid w:val="006C4EDD"/>
    <w:rsid w:val="006C53DA"/>
    <w:rsid w:val="006C55ED"/>
    <w:rsid w:val="006C620E"/>
    <w:rsid w:val="006C66C6"/>
    <w:rsid w:val="006C6E4A"/>
    <w:rsid w:val="006C6FEC"/>
    <w:rsid w:val="006C7727"/>
    <w:rsid w:val="006C79DE"/>
    <w:rsid w:val="006C7B83"/>
    <w:rsid w:val="006D00D4"/>
    <w:rsid w:val="006D00D7"/>
    <w:rsid w:val="006D010B"/>
    <w:rsid w:val="006D0A95"/>
    <w:rsid w:val="006D0C29"/>
    <w:rsid w:val="006D0C8F"/>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2FE6"/>
    <w:rsid w:val="006E3035"/>
    <w:rsid w:val="006E30F0"/>
    <w:rsid w:val="006E375D"/>
    <w:rsid w:val="006E3B3F"/>
    <w:rsid w:val="006E3D54"/>
    <w:rsid w:val="006E454E"/>
    <w:rsid w:val="006E5AD9"/>
    <w:rsid w:val="006E5B74"/>
    <w:rsid w:val="006E6433"/>
    <w:rsid w:val="006E6A2F"/>
    <w:rsid w:val="006E73AE"/>
    <w:rsid w:val="006E7D46"/>
    <w:rsid w:val="006F0661"/>
    <w:rsid w:val="006F1126"/>
    <w:rsid w:val="006F1174"/>
    <w:rsid w:val="006F177A"/>
    <w:rsid w:val="006F1BAE"/>
    <w:rsid w:val="006F230B"/>
    <w:rsid w:val="006F2563"/>
    <w:rsid w:val="006F26D9"/>
    <w:rsid w:val="006F2E8D"/>
    <w:rsid w:val="006F2F48"/>
    <w:rsid w:val="006F3047"/>
    <w:rsid w:val="006F3592"/>
    <w:rsid w:val="006F3598"/>
    <w:rsid w:val="006F5181"/>
    <w:rsid w:val="006F5F1A"/>
    <w:rsid w:val="006F63D7"/>
    <w:rsid w:val="006F666A"/>
    <w:rsid w:val="006F66EE"/>
    <w:rsid w:val="006F6997"/>
    <w:rsid w:val="006F6DFF"/>
    <w:rsid w:val="006F706D"/>
    <w:rsid w:val="006F7414"/>
    <w:rsid w:val="006F7B0A"/>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06DAD"/>
    <w:rsid w:val="00707F84"/>
    <w:rsid w:val="00710A2F"/>
    <w:rsid w:val="00711815"/>
    <w:rsid w:val="00711CB8"/>
    <w:rsid w:val="00711D13"/>
    <w:rsid w:val="00712719"/>
    <w:rsid w:val="00712B04"/>
    <w:rsid w:val="00712C90"/>
    <w:rsid w:val="00713E1C"/>
    <w:rsid w:val="007144B7"/>
    <w:rsid w:val="00715159"/>
    <w:rsid w:val="007155B2"/>
    <w:rsid w:val="007178D6"/>
    <w:rsid w:val="00717B1D"/>
    <w:rsid w:val="00717B53"/>
    <w:rsid w:val="00717B93"/>
    <w:rsid w:val="007206BA"/>
    <w:rsid w:val="00721AE2"/>
    <w:rsid w:val="00721DAE"/>
    <w:rsid w:val="00721E07"/>
    <w:rsid w:val="007223E3"/>
    <w:rsid w:val="007228FB"/>
    <w:rsid w:val="00722EB1"/>
    <w:rsid w:val="00723776"/>
    <w:rsid w:val="00723CF7"/>
    <w:rsid w:val="007243A3"/>
    <w:rsid w:val="007246D4"/>
    <w:rsid w:val="00724902"/>
    <w:rsid w:val="00724F90"/>
    <w:rsid w:val="007257F9"/>
    <w:rsid w:val="00725C77"/>
    <w:rsid w:val="0072631D"/>
    <w:rsid w:val="00727043"/>
    <w:rsid w:val="0072775F"/>
    <w:rsid w:val="007300E4"/>
    <w:rsid w:val="0073039C"/>
    <w:rsid w:val="007303AE"/>
    <w:rsid w:val="007304A1"/>
    <w:rsid w:val="00730B3A"/>
    <w:rsid w:val="007324AD"/>
    <w:rsid w:val="00732A55"/>
    <w:rsid w:val="00733083"/>
    <w:rsid w:val="0073317D"/>
    <w:rsid w:val="007333A8"/>
    <w:rsid w:val="007337E7"/>
    <w:rsid w:val="00733E72"/>
    <w:rsid w:val="007340AE"/>
    <w:rsid w:val="00734214"/>
    <w:rsid w:val="007343B6"/>
    <w:rsid w:val="007347E5"/>
    <w:rsid w:val="00734E6C"/>
    <w:rsid w:val="00735051"/>
    <w:rsid w:val="007358B2"/>
    <w:rsid w:val="00737227"/>
    <w:rsid w:val="00740161"/>
    <w:rsid w:val="00740D08"/>
    <w:rsid w:val="00740E12"/>
    <w:rsid w:val="00740E63"/>
    <w:rsid w:val="00741593"/>
    <w:rsid w:val="00741BA9"/>
    <w:rsid w:val="00741CF8"/>
    <w:rsid w:val="00741ED8"/>
    <w:rsid w:val="007420F5"/>
    <w:rsid w:val="00742289"/>
    <w:rsid w:val="0074272E"/>
    <w:rsid w:val="0074293A"/>
    <w:rsid w:val="0074447C"/>
    <w:rsid w:val="00744720"/>
    <w:rsid w:val="00744B5A"/>
    <w:rsid w:val="007460A4"/>
    <w:rsid w:val="00746EE6"/>
    <w:rsid w:val="00746F06"/>
    <w:rsid w:val="007476EE"/>
    <w:rsid w:val="007478E0"/>
    <w:rsid w:val="00750C7A"/>
    <w:rsid w:val="00750E6B"/>
    <w:rsid w:val="00751312"/>
    <w:rsid w:val="007514F5"/>
    <w:rsid w:val="0075198C"/>
    <w:rsid w:val="00751D1B"/>
    <w:rsid w:val="0075223B"/>
    <w:rsid w:val="00752424"/>
    <w:rsid w:val="00752C50"/>
    <w:rsid w:val="007531BC"/>
    <w:rsid w:val="00753527"/>
    <w:rsid w:val="00753C70"/>
    <w:rsid w:val="0075433D"/>
    <w:rsid w:val="007545BE"/>
    <w:rsid w:val="00754F1E"/>
    <w:rsid w:val="00755FED"/>
    <w:rsid w:val="00756178"/>
    <w:rsid w:val="0075635C"/>
    <w:rsid w:val="00756E54"/>
    <w:rsid w:val="00757A34"/>
    <w:rsid w:val="00757F69"/>
    <w:rsid w:val="00760732"/>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4028"/>
    <w:rsid w:val="00764712"/>
    <w:rsid w:val="007647CF"/>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E36"/>
    <w:rsid w:val="00771E2F"/>
    <w:rsid w:val="00772501"/>
    <w:rsid w:val="007725A8"/>
    <w:rsid w:val="00772BDD"/>
    <w:rsid w:val="00772FFF"/>
    <w:rsid w:val="0077354E"/>
    <w:rsid w:val="0077418E"/>
    <w:rsid w:val="00774CF6"/>
    <w:rsid w:val="00775117"/>
    <w:rsid w:val="00775133"/>
    <w:rsid w:val="00775292"/>
    <w:rsid w:val="00775DD3"/>
    <w:rsid w:val="00775FA0"/>
    <w:rsid w:val="00776702"/>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0A"/>
    <w:rsid w:val="00783931"/>
    <w:rsid w:val="00783E4E"/>
    <w:rsid w:val="00783EB3"/>
    <w:rsid w:val="00784263"/>
    <w:rsid w:val="00784DA0"/>
    <w:rsid w:val="00786770"/>
    <w:rsid w:val="00786DCE"/>
    <w:rsid w:val="00786DF6"/>
    <w:rsid w:val="0078736B"/>
    <w:rsid w:val="007873D0"/>
    <w:rsid w:val="00787D50"/>
    <w:rsid w:val="0079049D"/>
    <w:rsid w:val="00790F96"/>
    <w:rsid w:val="00791013"/>
    <w:rsid w:val="00791F74"/>
    <w:rsid w:val="00794678"/>
    <w:rsid w:val="00795095"/>
    <w:rsid w:val="007952B6"/>
    <w:rsid w:val="007956DD"/>
    <w:rsid w:val="00796378"/>
    <w:rsid w:val="0079754A"/>
    <w:rsid w:val="0079798B"/>
    <w:rsid w:val="007A0130"/>
    <w:rsid w:val="007A046B"/>
    <w:rsid w:val="007A06F6"/>
    <w:rsid w:val="007A08BF"/>
    <w:rsid w:val="007A1689"/>
    <w:rsid w:val="007A1936"/>
    <w:rsid w:val="007A1B71"/>
    <w:rsid w:val="007A278C"/>
    <w:rsid w:val="007A2802"/>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736"/>
    <w:rsid w:val="007A78D1"/>
    <w:rsid w:val="007A7925"/>
    <w:rsid w:val="007B012E"/>
    <w:rsid w:val="007B030B"/>
    <w:rsid w:val="007B0410"/>
    <w:rsid w:val="007B0545"/>
    <w:rsid w:val="007B10A5"/>
    <w:rsid w:val="007B1569"/>
    <w:rsid w:val="007B1754"/>
    <w:rsid w:val="007B1827"/>
    <w:rsid w:val="007B2126"/>
    <w:rsid w:val="007B2CB7"/>
    <w:rsid w:val="007B34ED"/>
    <w:rsid w:val="007B3620"/>
    <w:rsid w:val="007B3E8C"/>
    <w:rsid w:val="007B3EB3"/>
    <w:rsid w:val="007B3F81"/>
    <w:rsid w:val="007B4754"/>
    <w:rsid w:val="007B528C"/>
    <w:rsid w:val="007B582C"/>
    <w:rsid w:val="007B5CDE"/>
    <w:rsid w:val="007B5ECE"/>
    <w:rsid w:val="007B677C"/>
    <w:rsid w:val="007B68D7"/>
    <w:rsid w:val="007B69B2"/>
    <w:rsid w:val="007B702E"/>
    <w:rsid w:val="007B77A7"/>
    <w:rsid w:val="007B7A4E"/>
    <w:rsid w:val="007B7BB8"/>
    <w:rsid w:val="007B7BC8"/>
    <w:rsid w:val="007C045A"/>
    <w:rsid w:val="007C09C3"/>
    <w:rsid w:val="007C0ADA"/>
    <w:rsid w:val="007C0C72"/>
    <w:rsid w:val="007C16C1"/>
    <w:rsid w:val="007C1CD5"/>
    <w:rsid w:val="007C225F"/>
    <w:rsid w:val="007C24FD"/>
    <w:rsid w:val="007C2651"/>
    <w:rsid w:val="007C32C8"/>
    <w:rsid w:val="007C4100"/>
    <w:rsid w:val="007C4624"/>
    <w:rsid w:val="007C56E8"/>
    <w:rsid w:val="007C56F2"/>
    <w:rsid w:val="007C570B"/>
    <w:rsid w:val="007C5BF6"/>
    <w:rsid w:val="007C5CFA"/>
    <w:rsid w:val="007C5E50"/>
    <w:rsid w:val="007C5F15"/>
    <w:rsid w:val="007C5F81"/>
    <w:rsid w:val="007D0838"/>
    <w:rsid w:val="007D0B22"/>
    <w:rsid w:val="007D171D"/>
    <w:rsid w:val="007D22FF"/>
    <w:rsid w:val="007D27AE"/>
    <w:rsid w:val="007D29D8"/>
    <w:rsid w:val="007D2DDC"/>
    <w:rsid w:val="007D32E1"/>
    <w:rsid w:val="007D41AB"/>
    <w:rsid w:val="007D4221"/>
    <w:rsid w:val="007D4D25"/>
    <w:rsid w:val="007D521E"/>
    <w:rsid w:val="007D526F"/>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2189"/>
    <w:rsid w:val="007E336C"/>
    <w:rsid w:val="007E39EE"/>
    <w:rsid w:val="007E3F14"/>
    <w:rsid w:val="007E4139"/>
    <w:rsid w:val="007E4431"/>
    <w:rsid w:val="007E45A2"/>
    <w:rsid w:val="007E45F6"/>
    <w:rsid w:val="007E5B3C"/>
    <w:rsid w:val="007E5FFD"/>
    <w:rsid w:val="007E63D2"/>
    <w:rsid w:val="007E7D62"/>
    <w:rsid w:val="007E7DB0"/>
    <w:rsid w:val="007F058E"/>
    <w:rsid w:val="007F07E4"/>
    <w:rsid w:val="007F096E"/>
    <w:rsid w:val="007F0D33"/>
    <w:rsid w:val="007F17BB"/>
    <w:rsid w:val="007F1B5F"/>
    <w:rsid w:val="007F234E"/>
    <w:rsid w:val="007F2520"/>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9B"/>
    <w:rsid w:val="00800097"/>
    <w:rsid w:val="00800419"/>
    <w:rsid w:val="008006D3"/>
    <w:rsid w:val="0080135B"/>
    <w:rsid w:val="0080181B"/>
    <w:rsid w:val="008018B2"/>
    <w:rsid w:val="008021BD"/>
    <w:rsid w:val="008031A9"/>
    <w:rsid w:val="00804008"/>
    <w:rsid w:val="008041CD"/>
    <w:rsid w:val="008041F1"/>
    <w:rsid w:val="008048C4"/>
    <w:rsid w:val="00804913"/>
    <w:rsid w:val="00804E9F"/>
    <w:rsid w:val="00805780"/>
    <w:rsid w:val="008070AF"/>
    <w:rsid w:val="00807286"/>
    <w:rsid w:val="00807907"/>
    <w:rsid w:val="00807E71"/>
    <w:rsid w:val="008105E4"/>
    <w:rsid w:val="00810B4A"/>
    <w:rsid w:val="00811E19"/>
    <w:rsid w:val="00811EF8"/>
    <w:rsid w:val="00812586"/>
    <w:rsid w:val="00812665"/>
    <w:rsid w:val="008126DF"/>
    <w:rsid w:val="0081293D"/>
    <w:rsid w:val="0081374C"/>
    <w:rsid w:val="00813FC9"/>
    <w:rsid w:val="00814794"/>
    <w:rsid w:val="0081488D"/>
    <w:rsid w:val="00814F68"/>
    <w:rsid w:val="008152BD"/>
    <w:rsid w:val="00815C71"/>
    <w:rsid w:val="00815F6F"/>
    <w:rsid w:val="008167C4"/>
    <w:rsid w:val="0081688B"/>
    <w:rsid w:val="00816BB1"/>
    <w:rsid w:val="00816E31"/>
    <w:rsid w:val="0081713D"/>
    <w:rsid w:val="0082123B"/>
    <w:rsid w:val="0082163F"/>
    <w:rsid w:val="00821DB2"/>
    <w:rsid w:val="00822152"/>
    <w:rsid w:val="00822F15"/>
    <w:rsid w:val="00823AA8"/>
    <w:rsid w:val="0082411D"/>
    <w:rsid w:val="00824F52"/>
    <w:rsid w:val="0082529F"/>
    <w:rsid w:val="008255C2"/>
    <w:rsid w:val="00825AAD"/>
    <w:rsid w:val="00826115"/>
    <w:rsid w:val="00826803"/>
    <w:rsid w:val="0082692B"/>
    <w:rsid w:val="0082741B"/>
    <w:rsid w:val="008275A8"/>
    <w:rsid w:val="00827B1F"/>
    <w:rsid w:val="00830432"/>
    <w:rsid w:val="0083085A"/>
    <w:rsid w:val="00830899"/>
    <w:rsid w:val="00830CA5"/>
    <w:rsid w:val="00830DCD"/>
    <w:rsid w:val="00831B3E"/>
    <w:rsid w:val="00831FE2"/>
    <w:rsid w:val="008323A6"/>
    <w:rsid w:val="00832960"/>
    <w:rsid w:val="008331BB"/>
    <w:rsid w:val="00833B36"/>
    <w:rsid w:val="00834A87"/>
    <w:rsid w:val="00834D55"/>
    <w:rsid w:val="00834FE9"/>
    <w:rsid w:val="0083500E"/>
    <w:rsid w:val="0083545F"/>
    <w:rsid w:val="0083582D"/>
    <w:rsid w:val="00835872"/>
    <w:rsid w:val="00836E3C"/>
    <w:rsid w:val="00836FA6"/>
    <w:rsid w:val="0083768C"/>
    <w:rsid w:val="00837B8B"/>
    <w:rsid w:val="00840373"/>
    <w:rsid w:val="00840694"/>
    <w:rsid w:val="00840943"/>
    <w:rsid w:val="00840F96"/>
    <w:rsid w:val="0084136D"/>
    <w:rsid w:val="008414C4"/>
    <w:rsid w:val="0084349B"/>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4286"/>
    <w:rsid w:val="0085555D"/>
    <w:rsid w:val="0085570F"/>
    <w:rsid w:val="0085590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388F"/>
    <w:rsid w:val="00864C0F"/>
    <w:rsid w:val="00865765"/>
    <w:rsid w:val="00865E42"/>
    <w:rsid w:val="00866323"/>
    <w:rsid w:val="0086650F"/>
    <w:rsid w:val="00866CCE"/>
    <w:rsid w:val="00866E19"/>
    <w:rsid w:val="008670F0"/>
    <w:rsid w:val="00867B7D"/>
    <w:rsid w:val="00867D3C"/>
    <w:rsid w:val="00870150"/>
    <w:rsid w:val="00870755"/>
    <w:rsid w:val="008707A9"/>
    <w:rsid w:val="0087134C"/>
    <w:rsid w:val="00871E94"/>
    <w:rsid w:val="008720C4"/>
    <w:rsid w:val="00872690"/>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E5"/>
    <w:rsid w:val="0087772C"/>
    <w:rsid w:val="0087779D"/>
    <w:rsid w:val="008779F6"/>
    <w:rsid w:val="00877FAC"/>
    <w:rsid w:val="00880837"/>
    <w:rsid w:val="0088164F"/>
    <w:rsid w:val="00881735"/>
    <w:rsid w:val="00881A11"/>
    <w:rsid w:val="00882148"/>
    <w:rsid w:val="00882871"/>
    <w:rsid w:val="0088293A"/>
    <w:rsid w:val="00884109"/>
    <w:rsid w:val="00884369"/>
    <w:rsid w:val="008846DD"/>
    <w:rsid w:val="00884E44"/>
    <w:rsid w:val="008855C2"/>
    <w:rsid w:val="008857AC"/>
    <w:rsid w:val="00885833"/>
    <w:rsid w:val="00885987"/>
    <w:rsid w:val="0088603D"/>
    <w:rsid w:val="0088664A"/>
    <w:rsid w:val="008866B2"/>
    <w:rsid w:val="0088763E"/>
    <w:rsid w:val="008877F5"/>
    <w:rsid w:val="00887E02"/>
    <w:rsid w:val="00887FD9"/>
    <w:rsid w:val="0089066A"/>
    <w:rsid w:val="00890B97"/>
    <w:rsid w:val="00890D2D"/>
    <w:rsid w:val="00890DEB"/>
    <w:rsid w:val="00890F8D"/>
    <w:rsid w:val="0089107D"/>
    <w:rsid w:val="0089152E"/>
    <w:rsid w:val="00891785"/>
    <w:rsid w:val="00891C01"/>
    <w:rsid w:val="0089291C"/>
    <w:rsid w:val="00892E40"/>
    <w:rsid w:val="008937A4"/>
    <w:rsid w:val="00893A77"/>
    <w:rsid w:val="00893CD4"/>
    <w:rsid w:val="008940CA"/>
    <w:rsid w:val="0089477A"/>
    <w:rsid w:val="00894AB1"/>
    <w:rsid w:val="00896090"/>
    <w:rsid w:val="00896794"/>
    <w:rsid w:val="00896A72"/>
    <w:rsid w:val="00897417"/>
    <w:rsid w:val="00897730"/>
    <w:rsid w:val="00897864"/>
    <w:rsid w:val="00897D19"/>
    <w:rsid w:val="00897D1F"/>
    <w:rsid w:val="008A0064"/>
    <w:rsid w:val="008A012D"/>
    <w:rsid w:val="008A10A9"/>
    <w:rsid w:val="008A140C"/>
    <w:rsid w:val="008A16B0"/>
    <w:rsid w:val="008A2456"/>
    <w:rsid w:val="008A2B71"/>
    <w:rsid w:val="008A2D3D"/>
    <w:rsid w:val="008A2E96"/>
    <w:rsid w:val="008A4B59"/>
    <w:rsid w:val="008A50D6"/>
    <w:rsid w:val="008A51C0"/>
    <w:rsid w:val="008A5A27"/>
    <w:rsid w:val="008A5AA4"/>
    <w:rsid w:val="008A5BD4"/>
    <w:rsid w:val="008A608A"/>
    <w:rsid w:val="008A6AD0"/>
    <w:rsid w:val="008A6DF6"/>
    <w:rsid w:val="008A7451"/>
    <w:rsid w:val="008A76DC"/>
    <w:rsid w:val="008A7B7C"/>
    <w:rsid w:val="008A7B8C"/>
    <w:rsid w:val="008B009B"/>
    <w:rsid w:val="008B02EF"/>
    <w:rsid w:val="008B08EC"/>
    <w:rsid w:val="008B1544"/>
    <w:rsid w:val="008B1C4E"/>
    <w:rsid w:val="008B2E04"/>
    <w:rsid w:val="008B3629"/>
    <w:rsid w:val="008B3F8F"/>
    <w:rsid w:val="008B42FD"/>
    <w:rsid w:val="008B468B"/>
    <w:rsid w:val="008B46F1"/>
    <w:rsid w:val="008B4B09"/>
    <w:rsid w:val="008B5397"/>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2BE3"/>
    <w:rsid w:val="008C3128"/>
    <w:rsid w:val="008C31AC"/>
    <w:rsid w:val="008C3E2C"/>
    <w:rsid w:val="008C4A50"/>
    <w:rsid w:val="008C4C4A"/>
    <w:rsid w:val="008C4D92"/>
    <w:rsid w:val="008C5249"/>
    <w:rsid w:val="008C538F"/>
    <w:rsid w:val="008C5862"/>
    <w:rsid w:val="008C5874"/>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EF8"/>
    <w:rsid w:val="008D48C6"/>
    <w:rsid w:val="008D501F"/>
    <w:rsid w:val="008D6B46"/>
    <w:rsid w:val="008D6DBF"/>
    <w:rsid w:val="008D6F21"/>
    <w:rsid w:val="008D727B"/>
    <w:rsid w:val="008D7357"/>
    <w:rsid w:val="008D74AC"/>
    <w:rsid w:val="008D7AE7"/>
    <w:rsid w:val="008D7B35"/>
    <w:rsid w:val="008D7BB9"/>
    <w:rsid w:val="008E03AE"/>
    <w:rsid w:val="008E07C5"/>
    <w:rsid w:val="008E0AAA"/>
    <w:rsid w:val="008E0B8A"/>
    <w:rsid w:val="008E15EC"/>
    <w:rsid w:val="008E17D0"/>
    <w:rsid w:val="008E1A0D"/>
    <w:rsid w:val="008E1EAF"/>
    <w:rsid w:val="008E28EB"/>
    <w:rsid w:val="008E2902"/>
    <w:rsid w:val="008E2DBD"/>
    <w:rsid w:val="008E338D"/>
    <w:rsid w:val="008E36C0"/>
    <w:rsid w:val="008E36F2"/>
    <w:rsid w:val="008E37D3"/>
    <w:rsid w:val="008E3D4A"/>
    <w:rsid w:val="008E426F"/>
    <w:rsid w:val="008E450B"/>
    <w:rsid w:val="008E49FB"/>
    <w:rsid w:val="008E4C23"/>
    <w:rsid w:val="008E4DF6"/>
    <w:rsid w:val="008E5597"/>
    <w:rsid w:val="008E571B"/>
    <w:rsid w:val="008E5960"/>
    <w:rsid w:val="008E667F"/>
    <w:rsid w:val="008E676F"/>
    <w:rsid w:val="008E7251"/>
    <w:rsid w:val="008E76EF"/>
    <w:rsid w:val="008E7D7C"/>
    <w:rsid w:val="008F0097"/>
    <w:rsid w:val="008F0187"/>
    <w:rsid w:val="008F02B0"/>
    <w:rsid w:val="008F037F"/>
    <w:rsid w:val="008F1085"/>
    <w:rsid w:val="008F195B"/>
    <w:rsid w:val="008F1DCE"/>
    <w:rsid w:val="008F2449"/>
    <w:rsid w:val="008F256E"/>
    <w:rsid w:val="008F28D6"/>
    <w:rsid w:val="008F2DFE"/>
    <w:rsid w:val="008F37C7"/>
    <w:rsid w:val="008F39A6"/>
    <w:rsid w:val="008F3CC5"/>
    <w:rsid w:val="008F3F5D"/>
    <w:rsid w:val="008F4ABC"/>
    <w:rsid w:val="008F6235"/>
    <w:rsid w:val="008F64DD"/>
    <w:rsid w:val="008F64FE"/>
    <w:rsid w:val="008F6654"/>
    <w:rsid w:val="008F752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D35"/>
    <w:rsid w:val="009041B8"/>
    <w:rsid w:val="0090445B"/>
    <w:rsid w:val="00904894"/>
    <w:rsid w:val="009048D8"/>
    <w:rsid w:val="00905618"/>
    <w:rsid w:val="00905B0B"/>
    <w:rsid w:val="00906414"/>
    <w:rsid w:val="00906731"/>
    <w:rsid w:val="009067B7"/>
    <w:rsid w:val="0090692C"/>
    <w:rsid w:val="00906A75"/>
    <w:rsid w:val="00906BC5"/>
    <w:rsid w:val="00907A8F"/>
    <w:rsid w:val="00907B94"/>
    <w:rsid w:val="00907F0E"/>
    <w:rsid w:val="009103EF"/>
    <w:rsid w:val="009108B2"/>
    <w:rsid w:val="0091104B"/>
    <w:rsid w:val="0091146A"/>
    <w:rsid w:val="0091186E"/>
    <w:rsid w:val="00911BB3"/>
    <w:rsid w:val="00911DCA"/>
    <w:rsid w:val="0091231E"/>
    <w:rsid w:val="009123E5"/>
    <w:rsid w:val="009130AF"/>
    <w:rsid w:val="00913523"/>
    <w:rsid w:val="009137F8"/>
    <w:rsid w:val="00913927"/>
    <w:rsid w:val="00913E73"/>
    <w:rsid w:val="00913F1D"/>
    <w:rsid w:val="00913F48"/>
    <w:rsid w:val="009141A9"/>
    <w:rsid w:val="00916028"/>
    <w:rsid w:val="009168AE"/>
    <w:rsid w:val="00916E8F"/>
    <w:rsid w:val="00917104"/>
    <w:rsid w:val="00917344"/>
    <w:rsid w:val="00921B12"/>
    <w:rsid w:val="00921B56"/>
    <w:rsid w:val="009220D7"/>
    <w:rsid w:val="0092286B"/>
    <w:rsid w:val="00922B80"/>
    <w:rsid w:val="00922D44"/>
    <w:rsid w:val="00922EEB"/>
    <w:rsid w:val="009235B1"/>
    <w:rsid w:val="0092390B"/>
    <w:rsid w:val="00924601"/>
    <w:rsid w:val="00924855"/>
    <w:rsid w:val="00924CF2"/>
    <w:rsid w:val="0092559C"/>
    <w:rsid w:val="00925750"/>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0E6"/>
    <w:rsid w:val="0093529F"/>
    <w:rsid w:val="0093684B"/>
    <w:rsid w:val="00936D65"/>
    <w:rsid w:val="009374AE"/>
    <w:rsid w:val="009377C8"/>
    <w:rsid w:val="00940728"/>
    <w:rsid w:val="009411A6"/>
    <w:rsid w:val="00941D0D"/>
    <w:rsid w:val="00941FE1"/>
    <w:rsid w:val="009427A1"/>
    <w:rsid w:val="00942918"/>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6E6"/>
    <w:rsid w:val="0095094C"/>
    <w:rsid w:val="00950AC5"/>
    <w:rsid w:val="00951885"/>
    <w:rsid w:val="0095331B"/>
    <w:rsid w:val="00953B38"/>
    <w:rsid w:val="00953F81"/>
    <w:rsid w:val="009542DD"/>
    <w:rsid w:val="0095444F"/>
    <w:rsid w:val="00954C5F"/>
    <w:rsid w:val="0095518C"/>
    <w:rsid w:val="00955A53"/>
    <w:rsid w:val="00956AFC"/>
    <w:rsid w:val="00956DD2"/>
    <w:rsid w:val="0095714B"/>
    <w:rsid w:val="00960732"/>
    <w:rsid w:val="00961357"/>
    <w:rsid w:val="009616E2"/>
    <w:rsid w:val="00961D2D"/>
    <w:rsid w:val="0096279F"/>
    <w:rsid w:val="0096350D"/>
    <w:rsid w:val="00964AB2"/>
    <w:rsid w:val="0096519C"/>
    <w:rsid w:val="00965240"/>
    <w:rsid w:val="00965777"/>
    <w:rsid w:val="0096585C"/>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324E"/>
    <w:rsid w:val="009737F2"/>
    <w:rsid w:val="00973FA7"/>
    <w:rsid w:val="00974AE8"/>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1C57"/>
    <w:rsid w:val="00982752"/>
    <w:rsid w:val="00982CAD"/>
    <w:rsid w:val="00983205"/>
    <w:rsid w:val="009832BC"/>
    <w:rsid w:val="00983895"/>
    <w:rsid w:val="00983C1C"/>
    <w:rsid w:val="009842C6"/>
    <w:rsid w:val="00984FF9"/>
    <w:rsid w:val="00985D3A"/>
    <w:rsid w:val="00986216"/>
    <w:rsid w:val="0098643F"/>
    <w:rsid w:val="0098678C"/>
    <w:rsid w:val="0098719B"/>
    <w:rsid w:val="009874E1"/>
    <w:rsid w:val="00987609"/>
    <w:rsid w:val="00987FE6"/>
    <w:rsid w:val="00990867"/>
    <w:rsid w:val="0099090F"/>
    <w:rsid w:val="009912E6"/>
    <w:rsid w:val="009919D2"/>
    <w:rsid w:val="00992355"/>
    <w:rsid w:val="0099256C"/>
    <w:rsid w:val="00992955"/>
    <w:rsid w:val="00992D6E"/>
    <w:rsid w:val="00993450"/>
    <w:rsid w:val="00993845"/>
    <w:rsid w:val="00993957"/>
    <w:rsid w:val="00993D80"/>
    <w:rsid w:val="00993E88"/>
    <w:rsid w:val="009941DC"/>
    <w:rsid w:val="009946E6"/>
    <w:rsid w:val="0099471C"/>
    <w:rsid w:val="00994862"/>
    <w:rsid w:val="0099496D"/>
    <w:rsid w:val="0099603F"/>
    <w:rsid w:val="00996081"/>
    <w:rsid w:val="009966FE"/>
    <w:rsid w:val="009A028C"/>
    <w:rsid w:val="009A0311"/>
    <w:rsid w:val="009A06BE"/>
    <w:rsid w:val="009A0C93"/>
    <w:rsid w:val="009A167F"/>
    <w:rsid w:val="009A3046"/>
    <w:rsid w:val="009A3310"/>
    <w:rsid w:val="009A38BC"/>
    <w:rsid w:val="009A48E0"/>
    <w:rsid w:val="009A51CB"/>
    <w:rsid w:val="009A541A"/>
    <w:rsid w:val="009A573F"/>
    <w:rsid w:val="009A5953"/>
    <w:rsid w:val="009A599F"/>
    <w:rsid w:val="009A5DDB"/>
    <w:rsid w:val="009A6193"/>
    <w:rsid w:val="009A62C7"/>
    <w:rsid w:val="009A6A5B"/>
    <w:rsid w:val="009A6ABA"/>
    <w:rsid w:val="009B0B45"/>
    <w:rsid w:val="009B0ECA"/>
    <w:rsid w:val="009B0F82"/>
    <w:rsid w:val="009B17C3"/>
    <w:rsid w:val="009B1BF6"/>
    <w:rsid w:val="009B1CC5"/>
    <w:rsid w:val="009B1D23"/>
    <w:rsid w:val="009B280A"/>
    <w:rsid w:val="009B2DBE"/>
    <w:rsid w:val="009B3081"/>
    <w:rsid w:val="009B313F"/>
    <w:rsid w:val="009B3712"/>
    <w:rsid w:val="009B373A"/>
    <w:rsid w:val="009B3FD1"/>
    <w:rsid w:val="009B41C5"/>
    <w:rsid w:val="009B462A"/>
    <w:rsid w:val="009B4768"/>
    <w:rsid w:val="009B49AB"/>
    <w:rsid w:val="009B4EDF"/>
    <w:rsid w:val="009B4F06"/>
    <w:rsid w:val="009B4FA5"/>
    <w:rsid w:val="009B5155"/>
    <w:rsid w:val="009B567D"/>
    <w:rsid w:val="009B56B6"/>
    <w:rsid w:val="009B573A"/>
    <w:rsid w:val="009B58F7"/>
    <w:rsid w:val="009B68F5"/>
    <w:rsid w:val="009B691B"/>
    <w:rsid w:val="009B6922"/>
    <w:rsid w:val="009B69AD"/>
    <w:rsid w:val="009B7110"/>
    <w:rsid w:val="009C00EB"/>
    <w:rsid w:val="009C03D1"/>
    <w:rsid w:val="009C1170"/>
    <w:rsid w:val="009C11EF"/>
    <w:rsid w:val="009C1417"/>
    <w:rsid w:val="009C1A77"/>
    <w:rsid w:val="009C1DAA"/>
    <w:rsid w:val="009C2439"/>
    <w:rsid w:val="009C2823"/>
    <w:rsid w:val="009C312F"/>
    <w:rsid w:val="009C3946"/>
    <w:rsid w:val="009C4242"/>
    <w:rsid w:val="009C429C"/>
    <w:rsid w:val="009C449B"/>
    <w:rsid w:val="009C45A3"/>
    <w:rsid w:val="009C5898"/>
    <w:rsid w:val="009C6951"/>
    <w:rsid w:val="009C6C3D"/>
    <w:rsid w:val="009C6E3D"/>
    <w:rsid w:val="009C6F7E"/>
    <w:rsid w:val="009C6F94"/>
    <w:rsid w:val="009C711D"/>
    <w:rsid w:val="009C75A9"/>
    <w:rsid w:val="009C773B"/>
    <w:rsid w:val="009C7CAC"/>
    <w:rsid w:val="009D05E4"/>
    <w:rsid w:val="009D0879"/>
    <w:rsid w:val="009D0CF1"/>
    <w:rsid w:val="009D0D9C"/>
    <w:rsid w:val="009D1260"/>
    <w:rsid w:val="009D1E1E"/>
    <w:rsid w:val="009D1EDE"/>
    <w:rsid w:val="009D226A"/>
    <w:rsid w:val="009D2829"/>
    <w:rsid w:val="009D2853"/>
    <w:rsid w:val="009D2A60"/>
    <w:rsid w:val="009D375D"/>
    <w:rsid w:val="009D38F0"/>
    <w:rsid w:val="009D41E7"/>
    <w:rsid w:val="009D47AA"/>
    <w:rsid w:val="009D48DC"/>
    <w:rsid w:val="009D5302"/>
    <w:rsid w:val="009D55C7"/>
    <w:rsid w:val="009D601E"/>
    <w:rsid w:val="009D605D"/>
    <w:rsid w:val="009D6EEB"/>
    <w:rsid w:val="009D7029"/>
    <w:rsid w:val="009D7559"/>
    <w:rsid w:val="009D75E4"/>
    <w:rsid w:val="009D7B57"/>
    <w:rsid w:val="009E04A1"/>
    <w:rsid w:val="009E1894"/>
    <w:rsid w:val="009E2768"/>
    <w:rsid w:val="009E2A61"/>
    <w:rsid w:val="009E3128"/>
    <w:rsid w:val="009E3749"/>
    <w:rsid w:val="009E477F"/>
    <w:rsid w:val="009E4B25"/>
    <w:rsid w:val="009E4B41"/>
    <w:rsid w:val="009E54ED"/>
    <w:rsid w:val="009E67BB"/>
    <w:rsid w:val="009E68C3"/>
    <w:rsid w:val="009E6950"/>
    <w:rsid w:val="009E6E5D"/>
    <w:rsid w:val="009E720B"/>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71A"/>
    <w:rsid w:val="00A00880"/>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71EB"/>
    <w:rsid w:val="00A072B9"/>
    <w:rsid w:val="00A10292"/>
    <w:rsid w:val="00A10C0C"/>
    <w:rsid w:val="00A11051"/>
    <w:rsid w:val="00A112D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69A"/>
    <w:rsid w:val="00A157E7"/>
    <w:rsid w:val="00A160F1"/>
    <w:rsid w:val="00A16653"/>
    <w:rsid w:val="00A172BE"/>
    <w:rsid w:val="00A177CC"/>
    <w:rsid w:val="00A1786A"/>
    <w:rsid w:val="00A20D8D"/>
    <w:rsid w:val="00A21906"/>
    <w:rsid w:val="00A21EC1"/>
    <w:rsid w:val="00A21F1C"/>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142A"/>
    <w:rsid w:val="00A31815"/>
    <w:rsid w:val="00A319AE"/>
    <w:rsid w:val="00A33689"/>
    <w:rsid w:val="00A340E9"/>
    <w:rsid w:val="00A3432D"/>
    <w:rsid w:val="00A35873"/>
    <w:rsid w:val="00A35A4A"/>
    <w:rsid w:val="00A36B74"/>
    <w:rsid w:val="00A370F4"/>
    <w:rsid w:val="00A37FC3"/>
    <w:rsid w:val="00A4006C"/>
    <w:rsid w:val="00A40375"/>
    <w:rsid w:val="00A405CB"/>
    <w:rsid w:val="00A40910"/>
    <w:rsid w:val="00A41808"/>
    <w:rsid w:val="00A41E42"/>
    <w:rsid w:val="00A42615"/>
    <w:rsid w:val="00A430D3"/>
    <w:rsid w:val="00A43C3F"/>
    <w:rsid w:val="00A43EDA"/>
    <w:rsid w:val="00A4443A"/>
    <w:rsid w:val="00A448CD"/>
    <w:rsid w:val="00A44A41"/>
    <w:rsid w:val="00A4687F"/>
    <w:rsid w:val="00A47BC2"/>
    <w:rsid w:val="00A50201"/>
    <w:rsid w:val="00A50693"/>
    <w:rsid w:val="00A50B0B"/>
    <w:rsid w:val="00A50D8E"/>
    <w:rsid w:val="00A510DE"/>
    <w:rsid w:val="00A5152B"/>
    <w:rsid w:val="00A51EAA"/>
    <w:rsid w:val="00A52B52"/>
    <w:rsid w:val="00A53A28"/>
    <w:rsid w:val="00A53D5C"/>
    <w:rsid w:val="00A549D7"/>
    <w:rsid w:val="00A54ED6"/>
    <w:rsid w:val="00A55005"/>
    <w:rsid w:val="00A55EA4"/>
    <w:rsid w:val="00A568DD"/>
    <w:rsid w:val="00A5784A"/>
    <w:rsid w:val="00A57E72"/>
    <w:rsid w:val="00A604C8"/>
    <w:rsid w:val="00A60F2D"/>
    <w:rsid w:val="00A6168B"/>
    <w:rsid w:val="00A61912"/>
    <w:rsid w:val="00A61B2A"/>
    <w:rsid w:val="00A61CA5"/>
    <w:rsid w:val="00A61CC0"/>
    <w:rsid w:val="00A61ED4"/>
    <w:rsid w:val="00A62183"/>
    <w:rsid w:val="00A62330"/>
    <w:rsid w:val="00A6290F"/>
    <w:rsid w:val="00A62919"/>
    <w:rsid w:val="00A62D6C"/>
    <w:rsid w:val="00A640E4"/>
    <w:rsid w:val="00A643D0"/>
    <w:rsid w:val="00A646CD"/>
    <w:rsid w:val="00A6526F"/>
    <w:rsid w:val="00A65657"/>
    <w:rsid w:val="00A7007B"/>
    <w:rsid w:val="00A703D5"/>
    <w:rsid w:val="00A70614"/>
    <w:rsid w:val="00A70E29"/>
    <w:rsid w:val="00A714E2"/>
    <w:rsid w:val="00A7158E"/>
    <w:rsid w:val="00A720FB"/>
    <w:rsid w:val="00A72314"/>
    <w:rsid w:val="00A723F7"/>
    <w:rsid w:val="00A72B12"/>
    <w:rsid w:val="00A72B6D"/>
    <w:rsid w:val="00A7338E"/>
    <w:rsid w:val="00A739D3"/>
    <w:rsid w:val="00A751CC"/>
    <w:rsid w:val="00A763E5"/>
    <w:rsid w:val="00A76430"/>
    <w:rsid w:val="00A765FA"/>
    <w:rsid w:val="00A7680B"/>
    <w:rsid w:val="00A7692A"/>
    <w:rsid w:val="00A769CE"/>
    <w:rsid w:val="00A76E15"/>
    <w:rsid w:val="00A76ED1"/>
    <w:rsid w:val="00A76FD2"/>
    <w:rsid w:val="00A77758"/>
    <w:rsid w:val="00A80AAC"/>
    <w:rsid w:val="00A81078"/>
    <w:rsid w:val="00A8112E"/>
    <w:rsid w:val="00A81D37"/>
    <w:rsid w:val="00A82070"/>
    <w:rsid w:val="00A826F6"/>
    <w:rsid w:val="00A82BC3"/>
    <w:rsid w:val="00A8327A"/>
    <w:rsid w:val="00A83621"/>
    <w:rsid w:val="00A8363F"/>
    <w:rsid w:val="00A836F6"/>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32E"/>
    <w:rsid w:val="00A94738"/>
    <w:rsid w:val="00A94C02"/>
    <w:rsid w:val="00A94EE3"/>
    <w:rsid w:val="00A94FDF"/>
    <w:rsid w:val="00A950CF"/>
    <w:rsid w:val="00A950E4"/>
    <w:rsid w:val="00A95F2D"/>
    <w:rsid w:val="00A960AB"/>
    <w:rsid w:val="00A963F2"/>
    <w:rsid w:val="00A97CA1"/>
    <w:rsid w:val="00AA0B21"/>
    <w:rsid w:val="00AA0F4D"/>
    <w:rsid w:val="00AA1667"/>
    <w:rsid w:val="00AA2A25"/>
    <w:rsid w:val="00AA2A48"/>
    <w:rsid w:val="00AA2B47"/>
    <w:rsid w:val="00AA2BD8"/>
    <w:rsid w:val="00AA37A9"/>
    <w:rsid w:val="00AA3B05"/>
    <w:rsid w:val="00AA479B"/>
    <w:rsid w:val="00AA483D"/>
    <w:rsid w:val="00AA4995"/>
    <w:rsid w:val="00AA4F91"/>
    <w:rsid w:val="00AA56FC"/>
    <w:rsid w:val="00AA65F9"/>
    <w:rsid w:val="00AA6837"/>
    <w:rsid w:val="00AA6945"/>
    <w:rsid w:val="00AA69BE"/>
    <w:rsid w:val="00AA6E0A"/>
    <w:rsid w:val="00AA70C6"/>
    <w:rsid w:val="00AA74A4"/>
    <w:rsid w:val="00AA74FB"/>
    <w:rsid w:val="00AA7BCB"/>
    <w:rsid w:val="00AA7F8C"/>
    <w:rsid w:val="00AB12DA"/>
    <w:rsid w:val="00AB1559"/>
    <w:rsid w:val="00AB1667"/>
    <w:rsid w:val="00AB223B"/>
    <w:rsid w:val="00AB2664"/>
    <w:rsid w:val="00AB3181"/>
    <w:rsid w:val="00AB325A"/>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E55"/>
    <w:rsid w:val="00AC73FD"/>
    <w:rsid w:val="00AC7861"/>
    <w:rsid w:val="00AC7E59"/>
    <w:rsid w:val="00AD1A32"/>
    <w:rsid w:val="00AD206D"/>
    <w:rsid w:val="00AD221D"/>
    <w:rsid w:val="00AD224C"/>
    <w:rsid w:val="00AD324B"/>
    <w:rsid w:val="00AD3CEC"/>
    <w:rsid w:val="00AD4B24"/>
    <w:rsid w:val="00AD5469"/>
    <w:rsid w:val="00AD5C12"/>
    <w:rsid w:val="00AD5E5A"/>
    <w:rsid w:val="00AD5F09"/>
    <w:rsid w:val="00AD6C81"/>
    <w:rsid w:val="00AD6D7B"/>
    <w:rsid w:val="00AD6DB4"/>
    <w:rsid w:val="00AD7254"/>
    <w:rsid w:val="00AD734C"/>
    <w:rsid w:val="00AD7853"/>
    <w:rsid w:val="00AD7F7E"/>
    <w:rsid w:val="00AE0160"/>
    <w:rsid w:val="00AE03D9"/>
    <w:rsid w:val="00AE1189"/>
    <w:rsid w:val="00AE12F3"/>
    <w:rsid w:val="00AE1A4A"/>
    <w:rsid w:val="00AE1C26"/>
    <w:rsid w:val="00AE1CE5"/>
    <w:rsid w:val="00AE2223"/>
    <w:rsid w:val="00AE3CE0"/>
    <w:rsid w:val="00AE3D1A"/>
    <w:rsid w:val="00AE433F"/>
    <w:rsid w:val="00AE45FC"/>
    <w:rsid w:val="00AE464D"/>
    <w:rsid w:val="00AE4D9C"/>
    <w:rsid w:val="00AE4DCE"/>
    <w:rsid w:val="00AE50E0"/>
    <w:rsid w:val="00AE55C3"/>
    <w:rsid w:val="00AE6172"/>
    <w:rsid w:val="00AE64A9"/>
    <w:rsid w:val="00AE685E"/>
    <w:rsid w:val="00AE69BA"/>
    <w:rsid w:val="00AE6BDB"/>
    <w:rsid w:val="00AE6DAB"/>
    <w:rsid w:val="00AE709D"/>
    <w:rsid w:val="00AE75BF"/>
    <w:rsid w:val="00AF0C99"/>
    <w:rsid w:val="00AF1178"/>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42D"/>
    <w:rsid w:val="00B01933"/>
    <w:rsid w:val="00B01EC2"/>
    <w:rsid w:val="00B01F5A"/>
    <w:rsid w:val="00B022DF"/>
    <w:rsid w:val="00B0250F"/>
    <w:rsid w:val="00B0273B"/>
    <w:rsid w:val="00B02C15"/>
    <w:rsid w:val="00B02E4B"/>
    <w:rsid w:val="00B030E4"/>
    <w:rsid w:val="00B03C1D"/>
    <w:rsid w:val="00B04D0B"/>
    <w:rsid w:val="00B051EA"/>
    <w:rsid w:val="00B061CE"/>
    <w:rsid w:val="00B06C7B"/>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457"/>
    <w:rsid w:val="00B22670"/>
    <w:rsid w:val="00B22FFC"/>
    <w:rsid w:val="00B23AE1"/>
    <w:rsid w:val="00B24DC9"/>
    <w:rsid w:val="00B25568"/>
    <w:rsid w:val="00B256AE"/>
    <w:rsid w:val="00B25760"/>
    <w:rsid w:val="00B2579D"/>
    <w:rsid w:val="00B25CC5"/>
    <w:rsid w:val="00B25F3A"/>
    <w:rsid w:val="00B26020"/>
    <w:rsid w:val="00B26BEF"/>
    <w:rsid w:val="00B274D6"/>
    <w:rsid w:val="00B274D9"/>
    <w:rsid w:val="00B27AC7"/>
    <w:rsid w:val="00B27F4C"/>
    <w:rsid w:val="00B31C14"/>
    <w:rsid w:val="00B328E1"/>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22E0"/>
    <w:rsid w:val="00B431A8"/>
    <w:rsid w:val="00B434CF"/>
    <w:rsid w:val="00B436B3"/>
    <w:rsid w:val="00B43ACA"/>
    <w:rsid w:val="00B44169"/>
    <w:rsid w:val="00B443ED"/>
    <w:rsid w:val="00B4452E"/>
    <w:rsid w:val="00B44A54"/>
    <w:rsid w:val="00B44DFD"/>
    <w:rsid w:val="00B45210"/>
    <w:rsid w:val="00B45762"/>
    <w:rsid w:val="00B45912"/>
    <w:rsid w:val="00B45BE8"/>
    <w:rsid w:val="00B46AAB"/>
    <w:rsid w:val="00B47110"/>
    <w:rsid w:val="00B4778A"/>
    <w:rsid w:val="00B478D7"/>
    <w:rsid w:val="00B479EC"/>
    <w:rsid w:val="00B47BC3"/>
    <w:rsid w:val="00B47BC8"/>
    <w:rsid w:val="00B47CCA"/>
    <w:rsid w:val="00B47E3A"/>
    <w:rsid w:val="00B504F8"/>
    <w:rsid w:val="00B515A9"/>
    <w:rsid w:val="00B51695"/>
    <w:rsid w:val="00B5227D"/>
    <w:rsid w:val="00B52E5A"/>
    <w:rsid w:val="00B5329A"/>
    <w:rsid w:val="00B543E7"/>
    <w:rsid w:val="00B5449A"/>
    <w:rsid w:val="00B54A76"/>
    <w:rsid w:val="00B54C29"/>
    <w:rsid w:val="00B55284"/>
    <w:rsid w:val="00B555F8"/>
    <w:rsid w:val="00B5684F"/>
    <w:rsid w:val="00B568BD"/>
    <w:rsid w:val="00B5721D"/>
    <w:rsid w:val="00B57A63"/>
    <w:rsid w:val="00B608EC"/>
    <w:rsid w:val="00B60ECF"/>
    <w:rsid w:val="00B60F25"/>
    <w:rsid w:val="00B60FE1"/>
    <w:rsid w:val="00B6104C"/>
    <w:rsid w:val="00B61488"/>
    <w:rsid w:val="00B615E9"/>
    <w:rsid w:val="00B61B9E"/>
    <w:rsid w:val="00B61C48"/>
    <w:rsid w:val="00B62225"/>
    <w:rsid w:val="00B62373"/>
    <w:rsid w:val="00B627EE"/>
    <w:rsid w:val="00B631DF"/>
    <w:rsid w:val="00B63E1A"/>
    <w:rsid w:val="00B640A9"/>
    <w:rsid w:val="00B642B8"/>
    <w:rsid w:val="00B64912"/>
    <w:rsid w:val="00B64EAD"/>
    <w:rsid w:val="00B6694A"/>
    <w:rsid w:val="00B66EA4"/>
    <w:rsid w:val="00B674C3"/>
    <w:rsid w:val="00B67B2D"/>
    <w:rsid w:val="00B70730"/>
    <w:rsid w:val="00B70E21"/>
    <w:rsid w:val="00B710C4"/>
    <w:rsid w:val="00B710D4"/>
    <w:rsid w:val="00B7194F"/>
    <w:rsid w:val="00B72944"/>
    <w:rsid w:val="00B732B4"/>
    <w:rsid w:val="00B74284"/>
    <w:rsid w:val="00B75B6B"/>
    <w:rsid w:val="00B75CB7"/>
    <w:rsid w:val="00B7621A"/>
    <w:rsid w:val="00B7625C"/>
    <w:rsid w:val="00B762C5"/>
    <w:rsid w:val="00B7638F"/>
    <w:rsid w:val="00B76D83"/>
    <w:rsid w:val="00B76EC8"/>
    <w:rsid w:val="00B76F53"/>
    <w:rsid w:val="00B77B5E"/>
    <w:rsid w:val="00B803BC"/>
    <w:rsid w:val="00B80DB3"/>
    <w:rsid w:val="00B8103D"/>
    <w:rsid w:val="00B8153D"/>
    <w:rsid w:val="00B82227"/>
    <w:rsid w:val="00B824A2"/>
    <w:rsid w:val="00B82BC6"/>
    <w:rsid w:val="00B838C9"/>
    <w:rsid w:val="00B8405F"/>
    <w:rsid w:val="00B847D5"/>
    <w:rsid w:val="00B8480A"/>
    <w:rsid w:val="00B85DA4"/>
    <w:rsid w:val="00B87430"/>
    <w:rsid w:val="00B87860"/>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5A07"/>
    <w:rsid w:val="00B95A57"/>
    <w:rsid w:val="00B95D0A"/>
    <w:rsid w:val="00B96350"/>
    <w:rsid w:val="00B96540"/>
    <w:rsid w:val="00B96603"/>
    <w:rsid w:val="00B969A7"/>
    <w:rsid w:val="00B96A9A"/>
    <w:rsid w:val="00B96E63"/>
    <w:rsid w:val="00B9706D"/>
    <w:rsid w:val="00B971C4"/>
    <w:rsid w:val="00B97C59"/>
    <w:rsid w:val="00BA079C"/>
    <w:rsid w:val="00BA09A6"/>
    <w:rsid w:val="00BA0DC6"/>
    <w:rsid w:val="00BA15CC"/>
    <w:rsid w:val="00BA1F71"/>
    <w:rsid w:val="00BA215E"/>
    <w:rsid w:val="00BA3467"/>
    <w:rsid w:val="00BA3718"/>
    <w:rsid w:val="00BA3910"/>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4033"/>
    <w:rsid w:val="00BB42F5"/>
    <w:rsid w:val="00BB4C0A"/>
    <w:rsid w:val="00BB50EE"/>
    <w:rsid w:val="00BB55EC"/>
    <w:rsid w:val="00BB6663"/>
    <w:rsid w:val="00BB6B1C"/>
    <w:rsid w:val="00BB6CF1"/>
    <w:rsid w:val="00BB6D2D"/>
    <w:rsid w:val="00BC06EA"/>
    <w:rsid w:val="00BC0BD3"/>
    <w:rsid w:val="00BC0BEF"/>
    <w:rsid w:val="00BC0C31"/>
    <w:rsid w:val="00BC106B"/>
    <w:rsid w:val="00BC1A6D"/>
    <w:rsid w:val="00BC27D4"/>
    <w:rsid w:val="00BC28AC"/>
    <w:rsid w:val="00BC2A14"/>
    <w:rsid w:val="00BC2BBB"/>
    <w:rsid w:val="00BC3083"/>
    <w:rsid w:val="00BC35A1"/>
    <w:rsid w:val="00BC37C3"/>
    <w:rsid w:val="00BC3B6A"/>
    <w:rsid w:val="00BC4041"/>
    <w:rsid w:val="00BC45D7"/>
    <w:rsid w:val="00BC4774"/>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EA9"/>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9EF"/>
    <w:rsid w:val="00BF408D"/>
    <w:rsid w:val="00BF4ED0"/>
    <w:rsid w:val="00BF66B0"/>
    <w:rsid w:val="00BF68C7"/>
    <w:rsid w:val="00BF6A60"/>
    <w:rsid w:val="00BF6BCD"/>
    <w:rsid w:val="00BF797E"/>
    <w:rsid w:val="00BF7B2E"/>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67C"/>
    <w:rsid w:val="00C1085E"/>
    <w:rsid w:val="00C109A8"/>
    <w:rsid w:val="00C113AC"/>
    <w:rsid w:val="00C12231"/>
    <w:rsid w:val="00C12361"/>
    <w:rsid w:val="00C12875"/>
    <w:rsid w:val="00C1288D"/>
    <w:rsid w:val="00C12B67"/>
    <w:rsid w:val="00C12CE3"/>
    <w:rsid w:val="00C13604"/>
    <w:rsid w:val="00C13AED"/>
    <w:rsid w:val="00C13DF8"/>
    <w:rsid w:val="00C140D6"/>
    <w:rsid w:val="00C15038"/>
    <w:rsid w:val="00C15587"/>
    <w:rsid w:val="00C15846"/>
    <w:rsid w:val="00C159EE"/>
    <w:rsid w:val="00C15E68"/>
    <w:rsid w:val="00C16B0E"/>
    <w:rsid w:val="00C16C13"/>
    <w:rsid w:val="00C16CDA"/>
    <w:rsid w:val="00C16E89"/>
    <w:rsid w:val="00C172AB"/>
    <w:rsid w:val="00C17740"/>
    <w:rsid w:val="00C200F1"/>
    <w:rsid w:val="00C209C0"/>
    <w:rsid w:val="00C21113"/>
    <w:rsid w:val="00C21E41"/>
    <w:rsid w:val="00C221A1"/>
    <w:rsid w:val="00C22901"/>
    <w:rsid w:val="00C229BC"/>
    <w:rsid w:val="00C22F1E"/>
    <w:rsid w:val="00C2316D"/>
    <w:rsid w:val="00C23DF3"/>
    <w:rsid w:val="00C2472D"/>
    <w:rsid w:val="00C2477E"/>
    <w:rsid w:val="00C24866"/>
    <w:rsid w:val="00C24CDF"/>
    <w:rsid w:val="00C25418"/>
    <w:rsid w:val="00C254EC"/>
    <w:rsid w:val="00C255FF"/>
    <w:rsid w:val="00C26421"/>
    <w:rsid w:val="00C264B6"/>
    <w:rsid w:val="00C26E6F"/>
    <w:rsid w:val="00C27771"/>
    <w:rsid w:val="00C27D4D"/>
    <w:rsid w:val="00C27F00"/>
    <w:rsid w:val="00C306A7"/>
    <w:rsid w:val="00C30CC8"/>
    <w:rsid w:val="00C3122A"/>
    <w:rsid w:val="00C31EFB"/>
    <w:rsid w:val="00C32071"/>
    <w:rsid w:val="00C3253C"/>
    <w:rsid w:val="00C3269C"/>
    <w:rsid w:val="00C32920"/>
    <w:rsid w:val="00C33985"/>
    <w:rsid w:val="00C347FF"/>
    <w:rsid w:val="00C351CD"/>
    <w:rsid w:val="00C35416"/>
    <w:rsid w:val="00C35491"/>
    <w:rsid w:val="00C35601"/>
    <w:rsid w:val="00C35769"/>
    <w:rsid w:val="00C36070"/>
    <w:rsid w:val="00C36239"/>
    <w:rsid w:val="00C3667D"/>
    <w:rsid w:val="00C36DBB"/>
    <w:rsid w:val="00C36F66"/>
    <w:rsid w:val="00C37821"/>
    <w:rsid w:val="00C37915"/>
    <w:rsid w:val="00C37C7A"/>
    <w:rsid w:val="00C37E62"/>
    <w:rsid w:val="00C4082F"/>
    <w:rsid w:val="00C40BC0"/>
    <w:rsid w:val="00C40F76"/>
    <w:rsid w:val="00C41140"/>
    <w:rsid w:val="00C414AE"/>
    <w:rsid w:val="00C422FE"/>
    <w:rsid w:val="00C4252F"/>
    <w:rsid w:val="00C4270B"/>
    <w:rsid w:val="00C42771"/>
    <w:rsid w:val="00C42FD9"/>
    <w:rsid w:val="00C435FE"/>
    <w:rsid w:val="00C4386C"/>
    <w:rsid w:val="00C438E8"/>
    <w:rsid w:val="00C4394C"/>
    <w:rsid w:val="00C44077"/>
    <w:rsid w:val="00C44309"/>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74C"/>
    <w:rsid w:val="00C55D6F"/>
    <w:rsid w:val="00C56768"/>
    <w:rsid w:val="00C56CCF"/>
    <w:rsid w:val="00C5719D"/>
    <w:rsid w:val="00C5744C"/>
    <w:rsid w:val="00C575D7"/>
    <w:rsid w:val="00C57BAF"/>
    <w:rsid w:val="00C60337"/>
    <w:rsid w:val="00C60503"/>
    <w:rsid w:val="00C614E7"/>
    <w:rsid w:val="00C614F3"/>
    <w:rsid w:val="00C624A0"/>
    <w:rsid w:val="00C624ED"/>
    <w:rsid w:val="00C62FB6"/>
    <w:rsid w:val="00C63383"/>
    <w:rsid w:val="00C636F2"/>
    <w:rsid w:val="00C6394A"/>
    <w:rsid w:val="00C64019"/>
    <w:rsid w:val="00C6453B"/>
    <w:rsid w:val="00C64640"/>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27EC"/>
    <w:rsid w:val="00C72BDA"/>
    <w:rsid w:val="00C73600"/>
    <w:rsid w:val="00C736BD"/>
    <w:rsid w:val="00C7373B"/>
    <w:rsid w:val="00C742AA"/>
    <w:rsid w:val="00C744BD"/>
    <w:rsid w:val="00C745A4"/>
    <w:rsid w:val="00C746C6"/>
    <w:rsid w:val="00C74A57"/>
    <w:rsid w:val="00C75489"/>
    <w:rsid w:val="00C75769"/>
    <w:rsid w:val="00C7659F"/>
    <w:rsid w:val="00C76893"/>
    <w:rsid w:val="00C76DE6"/>
    <w:rsid w:val="00C76DF3"/>
    <w:rsid w:val="00C76E41"/>
    <w:rsid w:val="00C776CD"/>
    <w:rsid w:val="00C778BC"/>
    <w:rsid w:val="00C77D51"/>
    <w:rsid w:val="00C77EA7"/>
    <w:rsid w:val="00C803A4"/>
    <w:rsid w:val="00C8172B"/>
    <w:rsid w:val="00C81E30"/>
    <w:rsid w:val="00C82B44"/>
    <w:rsid w:val="00C82DF7"/>
    <w:rsid w:val="00C835FD"/>
    <w:rsid w:val="00C8373E"/>
    <w:rsid w:val="00C83E40"/>
    <w:rsid w:val="00C84074"/>
    <w:rsid w:val="00C84607"/>
    <w:rsid w:val="00C84866"/>
    <w:rsid w:val="00C8746F"/>
    <w:rsid w:val="00C8762F"/>
    <w:rsid w:val="00C90108"/>
    <w:rsid w:val="00C906D5"/>
    <w:rsid w:val="00C90AC2"/>
    <w:rsid w:val="00C91713"/>
    <w:rsid w:val="00C91771"/>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0E2"/>
    <w:rsid w:val="00C9518F"/>
    <w:rsid w:val="00C9572C"/>
    <w:rsid w:val="00C95735"/>
    <w:rsid w:val="00C95CCF"/>
    <w:rsid w:val="00C96E10"/>
    <w:rsid w:val="00C96E61"/>
    <w:rsid w:val="00C9711E"/>
    <w:rsid w:val="00C97FBB"/>
    <w:rsid w:val="00CA07BF"/>
    <w:rsid w:val="00CA1420"/>
    <w:rsid w:val="00CA16CA"/>
    <w:rsid w:val="00CA26AD"/>
    <w:rsid w:val="00CA3109"/>
    <w:rsid w:val="00CA3596"/>
    <w:rsid w:val="00CA3759"/>
    <w:rsid w:val="00CA3D31"/>
    <w:rsid w:val="00CA3EB3"/>
    <w:rsid w:val="00CA4033"/>
    <w:rsid w:val="00CA40F6"/>
    <w:rsid w:val="00CA448F"/>
    <w:rsid w:val="00CA4C6B"/>
    <w:rsid w:val="00CA509E"/>
    <w:rsid w:val="00CA5198"/>
    <w:rsid w:val="00CA53FB"/>
    <w:rsid w:val="00CA5CC8"/>
    <w:rsid w:val="00CA66BC"/>
    <w:rsid w:val="00CA6B96"/>
    <w:rsid w:val="00CA7063"/>
    <w:rsid w:val="00CA73FD"/>
    <w:rsid w:val="00CA7716"/>
    <w:rsid w:val="00CA7B8E"/>
    <w:rsid w:val="00CA7BE1"/>
    <w:rsid w:val="00CB030B"/>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5D1C"/>
    <w:rsid w:val="00CB6005"/>
    <w:rsid w:val="00CB6469"/>
    <w:rsid w:val="00CB67D5"/>
    <w:rsid w:val="00CB7134"/>
    <w:rsid w:val="00CB769C"/>
    <w:rsid w:val="00CB78BE"/>
    <w:rsid w:val="00CB7A79"/>
    <w:rsid w:val="00CC02A9"/>
    <w:rsid w:val="00CC0B22"/>
    <w:rsid w:val="00CC1325"/>
    <w:rsid w:val="00CC17EF"/>
    <w:rsid w:val="00CC1E51"/>
    <w:rsid w:val="00CC1F05"/>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21FD"/>
    <w:rsid w:val="00CD256D"/>
    <w:rsid w:val="00CD2AF2"/>
    <w:rsid w:val="00CD3420"/>
    <w:rsid w:val="00CD369A"/>
    <w:rsid w:val="00CD3F25"/>
    <w:rsid w:val="00CD3F90"/>
    <w:rsid w:val="00CD4283"/>
    <w:rsid w:val="00CD4A10"/>
    <w:rsid w:val="00CD4E09"/>
    <w:rsid w:val="00CD5187"/>
    <w:rsid w:val="00CD538A"/>
    <w:rsid w:val="00CD53D8"/>
    <w:rsid w:val="00CD601A"/>
    <w:rsid w:val="00CD64AF"/>
    <w:rsid w:val="00CD66AF"/>
    <w:rsid w:val="00CD69A6"/>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99C"/>
    <w:rsid w:val="00CE4450"/>
    <w:rsid w:val="00CE45F9"/>
    <w:rsid w:val="00CE4F19"/>
    <w:rsid w:val="00CE53CC"/>
    <w:rsid w:val="00CE5674"/>
    <w:rsid w:val="00CE586E"/>
    <w:rsid w:val="00CE5B48"/>
    <w:rsid w:val="00CE5E33"/>
    <w:rsid w:val="00CE5EEC"/>
    <w:rsid w:val="00CE6406"/>
    <w:rsid w:val="00CE691F"/>
    <w:rsid w:val="00CE6F53"/>
    <w:rsid w:val="00CE7A3F"/>
    <w:rsid w:val="00CE7EA6"/>
    <w:rsid w:val="00CF012D"/>
    <w:rsid w:val="00CF0373"/>
    <w:rsid w:val="00CF101A"/>
    <w:rsid w:val="00CF18DD"/>
    <w:rsid w:val="00CF1FEE"/>
    <w:rsid w:val="00CF2229"/>
    <w:rsid w:val="00CF2606"/>
    <w:rsid w:val="00CF2D69"/>
    <w:rsid w:val="00CF347B"/>
    <w:rsid w:val="00CF397C"/>
    <w:rsid w:val="00CF4045"/>
    <w:rsid w:val="00CF4104"/>
    <w:rsid w:val="00CF4D41"/>
    <w:rsid w:val="00CF4E3C"/>
    <w:rsid w:val="00CF560D"/>
    <w:rsid w:val="00CF56ED"/>
    <w:rsid w:val="00CF5730"/>
    <w:rsid w:val="00CF577E"/>
    <w:rsid w:val="00CF60D7"/>
    <w:rsid w:val="00CF782A"/>
    <w:rsid w:val="00D0028B"/>
    <w:rsid w:val="00D012C3"/>
    <w:rsid w:val="00D019F1"/>
    <w:rsid w:val="00D01A45"/>
    <w:rsid w:val="00D0239E"/>
    <w:rsid w:val="00D02B5B"/>
    <w:rsid w:val="00D0302B"/>
    <w:rsid w:val="00D030AC"/>
    <w:rsid w:val="00D03B5E"/>
    <w:rsid w:val="00D045C1"/>
    <w:rsid w:val="00D046D3"/>
    <w:rsid w:val="00D049BF"/>
    <w:rsid w:val="00D04C63"/>
    <w:rsid w:val="00D04FD6"/>
    <w:rsid w:val="00D055EF"/>
    <w:rsid w:val="00D07083"/>
    <w:rsid w:val="00D07149"/>
    <w:rsid w:val="00D1024F"/>
    <w:rsid w:val="00D103AF"/>
    <w:rsid w:val="00D109D1"/>
    <w:rsid w:val="00D114D6"/>
    <w:rsid w:val="00D11F4A"/>
    <w:rsid w:val="00D12E99"/>
    <w:rsid w:val="00D12FE5"/>
    <w:rsid w:val="00D136DE"/>
    <w:rsid w:val="00D137DF"/>
    <w:rsid w:val="00D13CCD"/>
    <w:rsid w:val="00D14649"/>
    <w:rsid w:val="00D14D27"/>
    <w:rsid w:val="00D14E32"/>
    <w:rsid w:val="00D15A2D"/>
    <w:rsid w:val="00D15B9F"/>
    <w:rsid w:val="00D1705E"/>
    <w:rsid w:val="00D170B9"/>
    <w:rsid w:val="00D1716E"/>
    <w:rsid w:val="00D172BE"/>
    <w:rsid w:val="00D174D5"/>
    <w:rsid w:val="00D1795A"/>
    <w:rsid w:val="00D17B87"/>
    <w:rsid w:val="00D17D13"/>
    <w:rsid w:val="00D205B8"/>
    <w:rsid w:val="00D20FC9"/>
    <w:rsid w:val="00D21B70"/>
    <w:rsid w:val="00D22B98"/>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C01"/>
    <w:rsid w:val="00D379A2"/>
    <w:rsid w:val="00D37F31"/>
    <w:rsid w:val="00D40464"/>
    <w:rsid w:val="00D40488"/>
    <w:rsid w:val="00D4064E"/>
    <w:rsid w:val="00D40C35"/>
    <w:rsid w:val="00D41AF5"/>
    <w:rsid w:val="00D4228D"/>
    <w:rsid w:val="00D42B21"/>
    <w:rsid w:val="00D42E6E"/>
    <w:rsid w:val="00D42F1E"/>
    <w:rsid w:val="00D431D5"/>
    <w:rsid w:val="00D4349C"/>
    <w:rsid w:val="00D43E71"/>
    <w:rsid w:val="00D44190"/>
    <w:rsid w:val="00D441B6"/>
    <w:rsid w:val="00D441BA"/>
    <w:rsid w:val="00D450D0"/>
    <w:rsid w:val="00D457F4"/>
    <w:rsid w:val="00D45935"/>
    <w:rsid w:val="00D45DBC"/>
    <w:rsid w:val="00D46E2F"/>
    <w:rsid w:val="00D46E39"/>
    <w:rsid w:val="00D50477"/>
    <w:rsid w:val="00D510DA"/>
    <w:rsid w:val="00D51163"/>
    <w:rsid w:val="00D51174"/>
    <w:rsid w:val="00D51A52"/>
    <w:rsid w:val="00D51C95"/>
    <w:rsid w:val="00D5355D"/>
    <w:rsid w:val="00D5365D"/>
    <w:rsid w:val="00D5434B"/>
    <w:rsid w:val="00D54411"/>
    <w:rsid w:val="00D545F9"/>
    <w:rsid w:val="00D54690"/>
    <w:rsid w:val="00D5519A"/>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701F5"/>
    <w:rsid w:val="00D702BC"/>
    <w:rsid w:val="00D70B5E"/>
    <w:rsid w:val="00D70E2F"/>
    <w:rsid w:val="00D71378"/>
    <w:rsid w:val="00D7191F"/>
    <w:rsid w:val="00D72306"/>
    <w:rsid w:val="00D72F9D"/>
    <w:rsid w:val="00D7304E"/>
    <w:rsid w:val="00D733B9"/>
    <w:rsid w:val="00D73EC5"/>
    <w:rsid w:val="00D7478E"/>
    <w:rsid w:val="00D74926"/>
    <w:rsid w:val="00D75892"/>
    <w:rsid w:val="00D75CA4"/>
    <w:rsid w:val="00D76293"/>
    <w:rsid w:val="00D77ACF"/>
    <w:rsid w:val="00D77D3C"/>
    <w:rsid w:val="00D77EAD"/>
    <w:rsid w:val="00D77F1C"/>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87B33"/>
    <w:rsid w:val="00D900D4"/>
    <w:rsid w:val="00D909A5"/>
    <w:rsid w:val="00D91122"/>
    <w:rsid w:val="00D91168"/>
    <w:rsid w:val="00D91278"/>
    <w:rsid w:val="00D91C49"/>
    <w:rsid w:val="00D92016"/>
    <w:rsid w:val="00D92296"/>
    <w:rsid w:val="00D92F78"/>
    <w:rsid w:val="00D93994"/>
    <w:rsid w:val="00D94945"/>
    <w:rsid w:val="00D96DCC"/>
    <w:rsid w:val="00D971EF"/>
    <w:rsid w:val="00D972D7"/>
    <w:rsid w:val="00D97771"/>
    <w:rsid w:val="00D97825"/>
    <w:rsid w:val="00D97E70"/>
    <w:rsid w:val="00DA0253"/>
    <w:rsid w:val="00DA037A"/>
    <w:rsid w:val="00DA224E"/>
    <w:rsid w:val="00DA2953"/>
    <w:rsid w:val="00DA3175"/>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C17"/>
    <w:rsid w:val="00DB1DBB"/>
    <w:rsid w:val="00DB2064"/>
    <w:rsid w:val="00DB24B2"/>
    <w:rsid w:val="00DB2BC5"/>
    <w:rsid w:val="00DB2E0B"/>
    <w:rsid w:val="00DB336F"/>
    <w:rsid w:val="00DB4C09"/>
    <w:rsid w:val="00DB5001"/>
    <w:rsid w:val="00DB52CF"/>
    <w:rsid w:val="00DB5359"/>
    <w:rsid w:val="00DB55C2"/>
    <w:rsid w:val="00DB5E55"/>
    <w:rsid w:val="00DB5F71"/>
    <w:rsid w:val="00DB6414"/>
    <w:rsid w:val="00DB6DB8"/>
    <w:rsid w:val="00DB6DFB"/>
    <w:rsid w:val="00DB71C1"/>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5957"/>
    <w:rsid w:val="00DC5BF6"/>
    <w:rsid w:val="00DC66F8"/>
    <w:rsid w:val="00DC72C6"/>
    <w:rsid w:val="00DC7CDF"/>
    <w:rsid w:val="00DC7D20"/>
    <w:rsid w:val="00DD0137"/>
    <w:rsid w:val="00DD1A45"/>
    <w:rsid w:val="00DD1D98"/>
    <w:rsid w:val="00DD21BB"/>
    <w:rsid w:val="00DD2927"/>
    <w:rsid w:val="00DD2ACE"/>
    <w:rsid w:val="00DD309E"/>
    <w:rsid w:val="00DD367D"/>
    <w:rsid w:val="00DD3757"/>
    <w:rsid w:val="00DD3E5F"/>
    <w:rsid w:val="00DD3FB0"/>
    <w:rsid w:val="00DD3FBA"/>
    <w:rsid w:val="00DD437E"/>
    <w:rsid w:val="00DD46A8"/>
    <w:rsid w:val="00DD4CED"/>
    <w:rsid w:val="00DD4D99"/>
    <w:rsid w:val="00DD547B"/>
    <w:rsid w:val="00DD59C7"/>
    <w:rsid w:val="00DD5C60"/>
    <w:rsid w:val="00DD618B"/>
    <w:rsid w:val="00DD68D9"/>
    <w:rsid w:val="00DE052B"/>
    <w:rsid w:val="00DE0E7B"/>
    <w:rsid w:val="00DE1B8D"/>
    <w:rsid w:val="00DE1E7C"/>
    <w:rsid w:val="00DE2198"/>
    <w:rsid w:val="00DE2AA9"/>
    <w:rsid w:val="00DE31C1"/>
    <w:rsid w:val="00DE3603"/>
    <w:rsid w:val="00DE3848"/>
    <w:rsid w:val="00DE3C99"/>
    <w:rsid w:val="00DE44BF"/>
    <w:rsid w:val="00DE4698"/>
    <w:rsid w:val="00DE4F17"/>
    <w:rsid w:val="00DE5959"/>
    <w:rsid w:val="00DE5D3C"/>
    <w:rsid w:val="00DE5F5E"/>
    <w:rsid w:val="00DE6B34"/>
    <w:rsid w:val="00DE7401"/>
    <w:rsid w:val="00DE7535"/>
    <w:rsid w:val="00DF039A"/>
    <w:rsid w:val="00DF0E2A"/>
    <w:rsid w:val="00DF1449"/>
    <w:rsid w:val="00DF229E"/>
    <w:rsid w:val="00DF2A42"/>
    <w:rsid w:val="00DF2A90"/>
    <w:rsid w:val="00DF336E"/>
    <w:rsid w:val="00DF3800"/>
    <w:rsid w:val="00DF3B51"/>
    <w:rsid w:val="00DF3BB8"/>
    <w:rsid w:val="00DF43D7"/>
    <w:rsid w:val="00DF45EB"/>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F4F"/>
    <w:rsid w:val="00E04037"/>
    <w:rsid w:val="00E053A7"/>
    <w:rsid w:val="00E058FD"/>
    <w:rsid w:val="00E05C3B"/>
    <w:rsid w:val="00E05D20"/>
    <w:rsid w:val="00E05F95"/>
    <w:rsid w:val="00E06AC8"/>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4068"/>
    <w:rsid w:val="00E142A2"/>
    <w:rsid w:val="00E15422"/>
    <w:rsid w:val="00E15840"/>
    <w:rsid w:val="00E15D39"/>
    <w:rsid w:val="00E15F44"/>
    <w:rsid w:val="00E16A55"/>
    <w:rsid w:val="00E17C8B"/>
    <w:rsid w:val="00E17D38"/>
    <w:rsid w:val="00E20413"/>
    <w:rsid w:val="00E20642"/>
    <w:rsid w:val="00E211DC"/>
    <w:rsid w:val="00E22ED9"/>
    <w:rsid w:val="00E23A80"/>
    <w:rsid w:val="00E23C48"/>
    <w:rsid w:val="00E24565"/>
    <w:rsid w:val="00E24C84"/>
    <w:rsid w:val="00E24E2D"/>
    <w:rsid w:val="00E259BA"/>
    <w:rsid w:val="00E25AF9"/>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6E"/>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2CF3"/>
    <w:rsid w:val="00E43043"/>
    <w:rsid w:val="00E43154"/>
    <w:rsid w:val="00E43562"/>
    <w:rsid w:val="00E442F5"/>
    <w:rsid w:val="00E44A07"/>
    <w:rsid w:val="00E46232"/>
    <w:rsid w:val="00E464E6"/>
    <w:rsid w:val="00E46617"/>
    <w:rsid w:val="00E474B6"/>
    <w:rsid w:val="00E47CD3"/>
    <w:rsid w:val="00E47D53"/>
    <w:rsid w:val="00E50229"/>
    <w:rsid w:val="00E50DA2"/>
    <w:rsid w:val="00E50FEA"/>
    <w:rsid w:val="00E51153"/>
    <w:rsid w:val="00E51BEE"/>
    <w:rsid w:val="00E526D8"/>
    <w:rsid w:val="00E52FF2"/>
    <w:rsid w:val="00E532BF"/>
    <w:rsid w:val="00E53948"/>
    <w:rsid w:val="00E53AC9"/>
    <w:rsid w:val="00E53C1F"/>
    <w:rsid w:val="00E53F58"/>
    <w:rsid w:val="00E53F8E"/>
    <w:rsid w:val="00E54E2E"/>
    <w:rsid w:val="00E54E5F"/>
    <w:rsid w:val="00E553C4"/>
    <w:rsid w:val="00E5553D"/>
    <w:rsid w:val="00E55A88"/>
    <w:rsid w:val="00E55EBE"/>
    <w:rsid w:val="00E5622A"/>
    <w:rsid w:val="00E56C50"/>
    <w:rsid w:val="00E56E62"/>
    <w:rsid w:val="00E57957"/>
    <w:rsid w:val="00E57A29"/>
    <w:rsid w:val="00E60210"/>
    <w:rsid w:val="00E6065A"/>
    <w:rsid w:val="00E60E6F"/>
    <w:rsid w:val="00E613B5"/>
    <w:rsid w:val="00E614F9"/>
    <w:rsid w:val="00E61841"/>
    <w:rsid w:val="00E6194F"/>
    <w:rsid w:val="00E61DA3"/>
    <w:rsid w:val="00E61DFC"/>
    <w:rsid w:val="00E61EC2"/>
    <w:rsid w:val="00E62D08"/>
    <w:rsid w:val="00E63261"/>
    <w:rsid w:val="00E63AC1"/>
    <w:rsid w:val="00E63E67"/>
    <w:rsid w:val="00E6429A"/>
    <w:rsid w:val="00E644C9"/>
    <w:rsid w:val="00E64939"/>
    <w:rsid w:val="00E652A8"/>
    <w:rsid w:val="00E65409"/>
    <w:rsid w:val="00E65CB2"/>
    <w:rsid w:val="00E65CF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3C7"/>
    <w:rsid w:val="00E75532"/>
    <w:rsid w:val="00E75BD5"/>
    <w:rsid w:val="00E75C8C"/>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5111"/>
    <w:rsid w:val="00E85897"/>
    <w:rsid w:val="00E85C04"/>
    <w:rsid w:val="00E85E68"/>
    <w:rsid w:val="00E866E4"/>
    <w:rsid w:val="00E86B5A"/>
    <w:rsid w:val="00E877F9"/>
    <w:rsid w:val="00E87800"/>
    <w:rsid w:val="00E87EC1"/>
    <w:rsid w:val="00E90324"/>
    <w:rsid w:val="00E9079D"/>
    <w:rsid w:val="00E90C31"/>
    <w:rsid w:val="00E915FD"/>
    <w:rsid w:val="00E91B98"/>
    <w:rsid w:val="00E91D04"/>
    <w:rsid w:val="00E92420"/>
    <w:rsid w:val="00E92C27"/>
    <w:rsid w:val="00E9309B"/>
    <w:rsid w:val="00E93955"/>
    <w:rsid w:val="00E93FD0"/>
    <w:rsid w:val="00E9405D"/>
    <w:rsid w:val="00E9431B"/>
    <w:rsid w:val="00E944FB"/>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10C5"/>
    <w:rsid w:val="00EB20CC"/>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79E4"/>
    <w:rsid w:val="00EB7BC5"/>
    <w:rsid w:val="00EC0156"/>
    <w:rsid w:val="00EC01DA"/>
    <w:rsid w:val="00EC0274"/>
    <w:rsid w:val="00EC1B43"/>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B68"/>
    <w:rsid w:val="00EC7BC1"/>
    <w:rsid w:val="00ED0013"/>
    <w:rsid w:val="00ED02A3"/>
    <w:rsid w:val="00ED080D"/>
    <w:rsid w:val="00ED0B19"/>
    <w:rsid w:val="00ED0B1B"/>
    <w:rsid w:val="00ED1041"/>
    <w:rsid w:val="00ED1201"/>
    <w:rsid w:val="00ED13E6"/>
    <w:rsid w:val="00ED1D85"/>
    <w:rsid w:val="00ED2B8E"/>
    <w:rsid w:val="00ED3508"/>
    <w:rsid w:val="00ED3A2C"/>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2154"/>
    <w:rsid w:val="00EE2557"/>
    <w:rsid w:val="00EE2582"/>
    <w:rsid w:val="00EE2708"/>
    <w:rsid w:val="00EE28C6"/>
    <w:rsid w:val="00EE2A6B"/>
    <w:rsid w:val="00EE35EC"/>
    <w:rsid w:val="00EE3DA5"/>
    <w:rsid w:val="00EE40B5"/>
    <w:rsid w:val="00EE429C"/>
    <w:rsid w:val="00EE472E"/>
    <w:rsid w:val="00EE584B"/>
    <w:rsid w:val="00EE5F22"/>
    <w:rsid w:val="00EE6A6E"/>
    <w:rsid w:val="00EE6FB4"/>
    <w:rsid w:val="00EE700B"/>
    <w:rsid w:val="00EE7B6B"/>
    <w:rsid w:val="00EF05C1"/>
    <w:rsid w:val="00EF0739"/>
    <w:rsid w:val="00EF0970"/>
    <w:rsid w:val="00EF0F18"/>
    <w:rsid w:val="00EF1136"/>
    <w:rsid w:val="00EF171D"/>
    <w:rsid w:val="00EF1E73"/>
    <w:rsid w:val="00EF25CC"/>
    <w:rsid w:val="00EF2FC2"/>
    <w:rsid w:val="00EF37C3"/>
    <w:rsid w:val="00EF3BE5"/>
    <w:rsid w:val="00EF4814"/>
    <w:rsid w:val="00EF4831"/>
    <w:rsid w:val="00EF5075"/>
    <w:rsid w:val="00EF5521"/>
    <w:rsid w:val="00EF5C23"/>
    <w:rsid w:val="00EF5C53"/>
    <w:rsid w:val="00EF5E58"/>
    <w:rsid w:val="00EF62B0"/>
    <w:rsid w:val="00EF63E5"/>
    <w:rsid w:val="00EF63EF"/>
    <w:rsid w:val="00EF693D"/>
    <w:rsid w:val="00EF6AA8"/>
    <w:rsid w:val="00EF76F8"/>
    <w:rsid w:val="00EF78B8"/>
    <w:rsid w:val="00F0025E"/>
    <w:rsid w:val="00F00654"/>
    <w:rsid w:val="00F00A07"/>
    <w:rsid w:val="00F00B23"/>
    <w:rsid w:val="00F00C30"/>
    <w:rsid w:val="00F0158C"/>
    <w:rsid w:val="00F015A7"/>
    <w:rsid w:val="00F017EF"/>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6390"/>
    <w:rsid w:val="00F16944"/>
    <w:rsid w:val="00F17144"/>
    <w:rsid w:val="00F17C77"/>
    <w:rsid w:val="00F17DA8"/>
    <w:rsid w:val="00F17E25"/>
    <w:rsid w:val="00F20AFE"/>
    <w:rsid w:val="00F20E81"/>
    <w:rsid w:val="00F20F7E"/>
    <w:rsid w:val="00F21BF6"/>
    <w:rsid w:val="00F22567"/>
    <w:rsid w:val="00F2322F"/>
    <w:rsid w:val="00F24204"/>
    <w:rsid w:val="00F24235"/>
    <w:rsid w:val="00F244F3"/>
    <w:rsid w:val="00F24D0B"/>
    <w:rsid w:val="00F26054"/>
    <w:rsid w:val="00F261CE"/>
    <w:rsid w:val="00F2636E"/>
    <w:rsid w:val="00F26938"/>
    <w:rsid w:val="00F26BF1"/>
    <w:rsid w:val="00F26F8E"/>
    <w:rsid w:val="00F276FA"/>
    <w:rsid w:val="00F277B7"/>
    <w:rsid w:val="00F27FCB"/>
    <w:rsid w:val="00F30E8F"/>
    <w:rsid w:val="00F31A2F"/>
    <w:rsid w:val="00F31D16"/>
    <w:rsid w:val="00F32037"/>
    <w:rsid w:val="00F32697"/>
    <w:rsid w:val="00F32AEC"/>
    <w:rsid w:val="00F33748"/>
    <w:rsid w:val="00F33DD2"/>
    <w:rsid w:val="00F33E72"/>
    <w:rsid w:val="00F3423E"/>
    <w:rsid w:val="00F34B41"/>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2E8A"/>
    <w:rsid w:val="00F4355D"/>
    <w:rsid w:val="00F43972"/>
    <w:rsid w:val="00F44384"/>
    <w:rsid w:val="00F44EFA"/>
    <w:rsid w:val="00F45E67"/>
    <w:rsid w:val="00F4645E"/>
    <w:rsid w:val="00F50460"/>
    <w:rsid w:val="00F50B87"/>
    <w:rsid w:val="00F51392"/>
    <w:rsid w:val="00F52150"/>
    <w:rsid w:val="00F521C6"/>
    <w:rsid w:val="00F52653"/>
    <w:rsid w:val="00F5268E"/>
    <w:rsid w:val="00F52AC4"/>
    <w:rsid w:val="00F52E8B"/>
    <w:rsid w:val="00F54120"/>
    <w:rsid w:val="00F56501"/>
    <w:rsid w:val="00F56E2C"/>
    <w:rsid w:val="00F578AB"/>
    <w:rsid w:val="00F579D4"/>
    <w:rsid w:val="00F57E94"/>
    <w:rsid w:val="00F6031E"/>
    <w:rsid w:val="00F60422"/>
    <w:rsid w:val="00F608B5"/>
    <w:rsid w:val="00F60BD7"/>
    <w:rsid w:val="00F61360"/>
    <w:rsid w:val="00F61416"/>
    <w:rsid w:val="00F617BB"/>
    <w:rsid w:val="00F61CE6"/>
    <w:rsid w:val="00F623DA"/>
    <w:rsid w:val="00F62AA2"/>
    <w:rsid w:val="00F630E8"/>
    <w:rsid w:val="00F63DF3"/>
    <w:rsid w:val="00F6443D"/>
    <w:rsid w:val="00F64469"/>
    <w:rsid w:val="00F64479"/>
    <w:rsid w:val="00F64628"/>
    <w:rsid w:val="00F650D4"/>
    <w:rsid w:val="00F651FC"/>
    <w:rsid w:val="00F65AC1"/>
    <w:rsid w:val="00F65DCD"/>
    <w:rsid w:val="00F66314"/>
    <w:rsid w:val="00F663EC"/>
    <w:rsid w:val="00F66A13"/>
    <w:rsid w:val="00F66D4B"/>
    <w:rsid w:val="00F6710E"/>
    <w:rsid w:val="00F67265"/>
    <w:rsid w:val="00F677F2"/>
    <w:rsid w:val="00F67FDD"/>
    <w:rsid w:val="00F70C6A"/>
    <w:rsid w:val="00F70C78"/>
    <w:rsid w:val="00F7147E"/>
    <w:rsid w:val="00F71927"/>
    <w:rsid w:val="00F71C20"/>
    <w:rsid w:val="00F72194"/>
    <w:rsid w:val="00F728D0"/>
    <w:rsid w:val="00F729A5"/>
    <w:rsid w:val="00F72E57"/>
    <w:rsid w:val="00F734A8"/>
    <w:rsid w:val="00F734D1"/>
    <w:rsid w:val="00F73609"/>
    <w:rsid w:val="00F73CA6"/>
    <w:rsid w:val="00F73F2A"/>
    <w:rsid w:val="00F74082"/>
    <w:rsid w:val="00F74265"/>
    <w:rsid w:val="00F74AEF"/>
    <w:rsid w:val="00F750CE"/>
    <w:rsid w:val="00F75626"/>
    <w:rsid w:val="00F75C46"/>
    <w:rsid w:val="00F76174"/>
    <w:rsid w:val="00F7625E"/>
    <w:rsid w:val="00F76289"/>
    <w:rsid w:val="00F7645D"/>
    <w:rsid w:val="00F76A2D"/>
    <w:rsid w:val="00F76B7F"/>
    <w:rsid w:val="00F76BC2"/>
    <w:rsid w:val="00F76E42"/>
    <w:rsid w:val="00F76EDB"/>
    <w:rsid w:val="00F77036"/>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64F"/>
    <w:rsid w:val="00F90AD2"/>
    <w:rsid w:val="00F90B77"/>
    <w:rsid w:val="00F910AC"/>
    <w:rsid w:val="00F920BB"/>
    <w:rsid w:val="00F921F4"/>
    <w:rsid w:val="00F9258B"/>
    <w:rsid w:val="00F93196"/>
    <w:rsid w:val="00F944EC"/>
    <w:rsid w:val="00F9466E"/>
    <w:rsid w:val="00F948B9"/>
    <w:rsid w:val="00F948E7"/>
    <w:rsid w:val="00F94EE1"/>
    <w:rsid w:val="00F95265"/>
    <w:rsid w:val="00F9618B"/>
    <w:rsid w:val="00F97607"/>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886"/>
    <w:rsid w:val="00FA3D4F"/>
    <w:rsid w:val="00FA425A"/>
    <w:rsid w:val="00FA4DE9"/>
    <w:rsid w:val="00FA50FC"/>
    <w:rsid w:val="00FA5DA3"/>
    <w:rsid w:val="00FA60C6"/>
    <w:rsid w:val="00FA6248"/>
    <w:rsid w:val="00FA691A"/>
    <w:rsid w:val="00FA6B32"/>
    <w:rsid w:val="00FA6E9B"/>
    <w:rsid w:val="00FA7049"/>
    <w:rsid w:val="00FA74B2"/>
    <w:rsid w:val="00FB08BE"/>
    <w:rsid w:val="00FB11C0"/>
    <w:rsid w:val="00FB1558"/>
    <w:rsid w:val="00FB1755"/>
    <w:rsid w:val="00FB19EC"/>
    <w:rsid w:val="00FB1A86"/>
    <w:rsid w:val="00FB1C36"/>
    <w:rsid w:val="00FB1CF6"/>
    <w:rsid w:val="00FB1ECC"/>
    <w:rsid w:val="00FB2488"/>
    <w:rsid w:val="00FB24B1"/>
    <w:rsid w:val="00FB2FC8"/>
    <w:rsid w:val="00FB4BEE"/>
    <w:rsid w:val="00FB51F6"/>
    <w:rsid w:val="00FB5E33"/>
    <w:rsid w:val="00FB62D2"/>
    <w:rsid w:val="00FB6373"/>
    <w:rsid w:val="00FB64CC"/>
    <w:rsid w:val="00FB719E"/>
    <w:rsid w:val="00FB71FD"/>
    <w:rsid w:val="00FB7B75"/>
    <w:rsid w:val="00FB7E5A"/>
    <w:rsid w:val="00FC0C19"/>
    <w:rsid w:val="00FC0C50"/>
    <w:rsid w:val="00FC0DB5"/>
    <w:rsid w:val="00FC1BA7"/>
    <w:rsid w:val="00FC1DAE"/>
    <w:rsid w:val="00FC20A3"/>
    <w:rsid w:val="00FC2710"/>
    <w:rsid w:val="00FC298D"/>
    <w:rsid w:val="00FC2B19"/>
    <w:rsid w:val="00FC33AC"/>
    <w:rsid w:val="00FC3405"/>
    <w:rsid w:val="00FC34A4"/>
    <w:rsid w:val="00FC367D"/>
    <w:rsid w:val="00FC3A1A"/>
    <w:rsid w:val="00FC3DF4"/>
    <w:rsid w:val="00FC3FF1"/>
    <w:rsid w:val="00FC409E"/>
    <w:rsid w:val="00FC411B"/>
    <w:rsid w:val="00FC4615"/>
    <w:rsid w:val="00FC46A8"/>
    <w:rsid w:val="00FC48C7"/>
    <w:rsid w:val="00FC5782"/>
    <w:rsid w:val="00FC609E"/>
    <w:rsid w:val="00FC7360"/>
    <w:rsid w:val="00FC75B3"/>
    <w:rsid w:val="00FC7A79"/>
    <w:rsid w:val="00FC7B06"/>
    <w:rsid w:val="00FC7BED"/>
    <w:rsid w:val="00FC7E60"/>
    <w:rsid w:val="00FC7FF9"/>
    <w:rsid w:val="00FD13E0"/>
    <w:rsid w:val="00FD17DB"/>
    <w:rsid w:val="00FD204F"/>
    <w:rsid w:val="00FD2112"/>
    <w:rsid w:val="00FD2D0A"/>
    <w:rsid w:val="00FD2D5C"/>
    <w:rsid w:val="00FD32A8"/>
    <w:rsid w:val="00FD3453"/>
    <w:rsid w:val="00FD3474"/>
    <w:rsid w:val="00FD384F"/>
    <w:rsid w:val="00FD4109"/>
    <w:rsid w:val="00FD443A"/>
    <w:rsid w:val="00FD463A"/>
    <w:rsid w:val="00FD4854"/>
    <w:rsid w:val="00FD4D16"/>
    <w:rsid w:val="00FD4EDA"/>
    <w:rsid w:val="00FD4F22"/>
    <w:rsid w:val="00FD561B"/>
    <w:rsid w:val="00FD5CB1"/>
    <w:rsid w:val="00FD67D5"/>
    <w:rsid w:val="00FD6C6F"/>
    <w:rsid w:val="00FD76BA"/>
    <w:rsid w:val="00FD7A80"/>
    <w:rsid w:val="00FE07DD"/>
    <w:rsid w:val="00FE161B"/>
    <w:rsid w:val="00FE2401"/>
    <w:rsid w:val="00FE2524"/>
    <w:rsid w:val="00FE2718"/>
    <w:rsid w:val="00FE2F53"/>
    <w:rsid w:val="00FE3F5E"/>
    <w:rsid w:val="00FE4503"/>
    <w:rsid w:val="00FE4965"/>
    <w:rsid w:val="00FE4B31"/>
    <w:rsid w:val="00FE4E20"/>
    <w:rsid w:val="00FE509C"/>
    <w:rsid w:val="00FE50CE"/>
    <w:rsid w:val="00FE5D48"/>
    <w:rsid w:val="00FE6D61"/>
    <w:rsid w:val="00FE72EC"/>
    <w:rsid w:val="00FE7AE2"/>
    <w:rsid w:val="00FE7B1A"/>
    <w:rsid w:val="00FF0250"/>
    <w:rsid w:val="00FF08DB"/>
    <w:rsid w:val="00FF0C0A"/>
    <w:rsid w:val="00FF0C59"/>
    <w:rsid w:val="00FF11AD"/>
    <w:rsid w:val="00FF1769"/>
    <w:rsid w:val="00FF2182"/>
    <w:rsid w:val="00FF2470"/>
    <w:rsid w:val="00FF2511"/>
    <w:rsid w:val="00FF2556"/>
    <w:rsid w:val="00FF25A0"/>
    <w:rsid w:val="00FF2E2C"/>
    <w:rsid w:val="00FF2E6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styleId="UnresolvedMention">
    <w:name w:val="Unresolved Mention"/>
    <w:basedOn w:val="DefaultParagraphFont"/>
    <w:uiPriority w:val="99"/>
    <w:semiHidden/>
    <w:unhideWhenUsed/>
    <w:rsid w:val="00586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21vbluecloud.com/ostpt" TargetMode="External"/><Relationship Id="rId26" Type="http://schemas.openxmlformats.org/officeDocument/2006/relationships/header" Target="header6.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8.xml"/><Relationship Id="rId42" Type="http://schemas.openxmlformats.org/officeDocument/2006/relationships/hyperlink" Target="https://www.azure.cn/a" TargetMode="External"/><Relationship Id="rId47" Type="http://schemas.openxmlformats.org/officeDocument/2006/relationships/footer" Target="footer16.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footer" Target="footer8.xml"/><Relationship Id="rId33" Type="http://schemas.openxmlformats.org/officeDocument/2006/relationships/header" Target="header7.xml"/><Relationship Id="rId38" Type="http://schemas.openxmlformats.org/officeDocument/2006/relationships/hyperlink" Target="http://www.21vbluecloud.com/ostpt/" TargetMode="External"/><Relationship Id="rId46"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1.xml"/><Relationship Id="rId41" Type="http://schemas.openxmlformats.org/officeDocument/2006/relationships/hyperlink" Target="http://www.office.com/s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s://docs.azure.cn/zh-cn/articles/azure-marketplace/publishagreement" TargetMode="Externa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www.mpegla.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header" Target="header9.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21vbluecloud.com/ostpt/" TargetMode="External"/><Relationship Id="rId44" Type="http://schemas.openxmlformats.org/officeDocument/2006/relationships/hyperlink" Target="http://go.microsoft.com/fwlink/?LinkID=2486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hyperlink" Target="https://www.azure.cn/zh-cn/support/contact/" TargetMode="External"/><Relationship Id="rId35" Type="http://schemas.openxmlformats.org/officeDocument/2006/relationships/footer" Target="footer12.xml"/><Relationship Id="rId43" Type="http://schemas.openxmlformats.org/officeDocument/2006/relationships/hyperlink" Target="http://go.microsoft.com/?linkid=9710837" TargetMode="External"/><Relationship Id="rId48" Type="http://schemas.openxmlformats.org/officeDocument/2006/relationships/footer" Target="footer17.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29680-BADF-4CCE-87BB-FDD7A10A06B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baa8680-5a99-4f8c-ae87-1b2c7bb1662c"/>
    <ds:schemaRef ds:uri="http://www.w3.org/XML/1998/namespace"/>
    <ds:schemaRef ds:uri="http://purl.org/dc/dcmitype/"/>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03C09A71-957D-4FC4-B6FF-6848D3B2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36</Pages>
  <Words>17300</Words>
  <Characters>98610</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42</cp:revision>
  <cp:lastPrinted>2018-02-14T23:52:00Z</cp:lastPrinted>
  <dcterms:created xsi:type="dcterms:W3CDTF">2019-03-27T03:37:00Z</dcterms:created>
  <dcterms:modified xsi:type="dcterms:W3CDTF">2019-04-23T20:15:00Z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