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44E8C1F3"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201</w:t>
      </w:r>
      <w:r w:rsidR="00456A64">
        <w:rPr>
          <w:rFonts w:asciiTheme="majorHAnsi" w:hAnsiTheme="majorHAnsi"/>
          <w:color w:val="FFFFFF" w:themeColor="background1"/>
          <w:sz w:val="56"/>
          <w:szCs w:val="72"/>
        </w:rPr>
        <w:t>9</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456A64">
        <w:rPr>
          <w:rFonts w:asciiTheme="majorHAnsi" w:hAnsiTheme="majorHAnsi"/>
          <w:color w:val="FFFFFF" w:themeColor="background1"/>
          <w:sz w:val="56"/>
          <w:szCs w:val="72"/>
        </w:rPr>
        <w:t>1</w:t>
      </w:r>
      <w:r w:rsidR="00456A64"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2" w:name="TableofContents"/>
      <w:r w:rsidRPr="008E2AD9">
        <w:rPr>
          <w:rFonts w:hint="eastAsia"/>
        </w:rPr>
        <w:lastRenderedPageBreak/>
        <w:t>目录</w:t>
      </w:r>
      <w:bookmarkEnd w:id="2"/>
    </w:p>
    <w:p w14:paraId="33E6DFF3" w14:textId="0C5D51E7" w:rsidR="00E75EA3" w:rsidRPr="008E2AD9"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516239376" w:history="1">
        <w:r w:rsidR="00A06C49">
          <w:rPr>
            <w:rStyle w:val="Hyperlink"/>
          </w:rPr>
          <w:t>简介</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_Toc516239376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3B2A3E6D" w14:textId="3EDED62E" w:rsidR="00E75EA3" w:rsidRPr="008E2AD9" w:rsidRDefault="002B23A2">
      <w:pPr>
        <w:pStyle w:val="TOC5"/>
        <w:rPr>
          <w:rFonts w:eastAsiaTheme="minorEastAsia"/>
          <w:sz w:val="22"/>
        </w:rPr>
      </w:pPr>
      <w:hyperlink w:anchor="_Toc516239377" w:history="1">
        <w:r w:rsidR="00A06C49">
          <w:rPr>
            <w:rStyle w:val="Hyperlink"/>
          </w:rPr>
          <w:t>服务级别协议</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_Toc516239377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5EA9AA92" w14:textId="05CB69F9" w:rsidR="00E75EA3" w:rsidRPr="008E2AD9" w:rsidRDefault="002B23A2">
      <w:pPr>
        <w:pStyle w:val="TOC5"/>
        <w:rPr>
          <w:rFonts w:eastAsiaTheme="minorEastAsia"/>
          <w:sz w:val="22"/>
        </w:rPr>
      </w:pPr>
      <w:hyperlink w:anchor="_Toc516239378" w:history="1">
        <w:r w:rsidR="00D950CC">
          <w:rPr>
            <w:rStyle w:val="Hyperlink"/>
          </w:rPr>
          <w:t>适用的在线服务条款及更新</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_Toc516239378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2E018E1D" w14:textId="67AD1EF7" w:rsidR="00E75EA3" w:rsidRPr="008E2AD9" w:rsidRDefault="002B23A2">
      <w:pPr>
        <w:pStyle w:val="TOC5"/>
        <w:rPr>
          <w:rFonts w:eastAsiaTheme="minorEastAsia"/>
          <w:sz w:val="22"/>
        </w:rPr>
      </w:pPr>
      <w:hyperlink w:anchor="_Toc516239379" w:history="1">
        <w:r w:rsidR="00D950CC">
          <w:rPr>
            <w:rStyle w:val="Hyperlink"/>
          </w:rPr>
          <w:t>电子通知</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_Toc516239379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0CB5B7AB" w14:textId="7789DBB1" w:rsidR="00E75EA3" w:rsidRPr="008E2AD9" w:rsidRDefault="002B23A2">
      <w:pPr>
        <w:pStyle w:val="TOC5"/>
        <w:rPr>
          <w:rFonts w:eastAsiaTheme="minorEastAsia"/>
          <w:sz w:val="22"/>
        </w:rPr>
      </w:pPr>
      <w:hyperlink w:anchor="_Toc516239380" w:history="1">
        <w:r w:rsidR="00D950CC">
          <w:t>早期版本</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3253D963" w14:textId="5EE1154C" w:rsidR="00E75EA3" w:rsidRPr="008E2AD9" w:rsidRDefault="002B23A2">
      <w:pPr>
        <w:pStyle w:val="TOC1"/>
        <w:tabs>
          <w:tab w:val="right" w:leader="dot" w:pos="5030"/>
        </w:tabs>
        <w:rPr>
          <w:rFonts w:eastAsiaTheme="minorEastAsia"/>
          <w:b w:val="0"/>
          <w:caps w:val="0"/>
          <w:sz w:val="22"/>
        </w:rPr>
      </w:pPr>
      <w:hyperlink w:anchor="_Toc516239381" w:history="1">
        <w:r w:rsidR="00D950CC">
          <w:rPr>
            <w:rStyle w:val="Hyperlink"/>
            <w:rFonts w:hint="eastAsia"/>
          </w:rPr>
          <w:t>定义</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4</w:t>
        </w:r>
        <w:r w:rsidR="00E75EA3" w:rsidRPr="008E2AD9">
          <w:rPr>
            <w:rFonts w:hint="eastAsia"/>
            <w:webHidden/>
          </w:rPr>
          <w:fldChar w:fldCharType="end"/>
        </w:r>
      </w:hyperlink>
    </w:p>
    <w:p w14:paraId="55C782A1" w14:textId="670E7B94" w:rsidR="00E75EA3" w:rsidRPr="008E2AD9" w:rsidRDefault="002B23A2">
      <w:pPr>
        <w:pStyle w:val="TOC1"/>
        <w:tabs>
          <w:tab w:val="right" w:leader="dot" w:pos="5030"/>
        </w:tabs>
        <w:rPr>
          <w:rFonts w:eastAsiaTheme="minorEastAsia"/>
          <w:b w:val="0"/>
          <w:caps w:val="0"/>
          <w:sz w:val="22"/>
        </w:rPr>
      </w:pPr>
      <w:hyperlink w:anchor="_Toc516239382" w:history="1">
        <w:r w:rsidR="0076161A">
          <w:rPr>
            <w:rFonts w:hint="eastAsia"/>
          </w:rPr>
          <w:t>通用</w:t>
        </w:r>
        <w:r w:rsidR="00D950CC">
          <w:t>条款</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5</w:t>
        </w:r>
        <w:r w:rsidR="00E75EA3" w:rsidRPr="008E2AD9">
          <w:rPr>
            <w:rFonts w:hint="eastAsia"/>
            <w:webHidden/>
          </w:rPr>
          <w:fldChar w:fldCharType="end"/>
        </w:r>
      </w:hyperlink>
    </w:p>
    <w:p w14:paraId="1A3FE9CA" w14:textId="121522F1" w:rsidR="00E75EA3" w:rsidRPr="008E2AD9" w:rsidRDefault="00D950CC">
      <w:pPr>
        <w:pStyle w:val="TOC5"/>
        <w:rPr>
          <w:rFonts w:eastAsiaTheme="minorEastAsia"/>
          <w:sz w:val="22"/>
        </w:rPr>
      </w:pPr>
      <w:r>
        <w:t>许可在线服务</w:t>
      </w:r>
      <w:hyperlink w:anchor="_Toc516239383" w:history="1">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5</w:t>
        </w:r>
        <w:r w:rsidR="00E75EA3" w:rsidRPr="008E2AD9">
          <w:rPr>
            <w:rFonts w:hint="eastAsia"/>
            <w:webHidden/>
          </w:rPr>
          <w:fldChar w:fldCharType="end"/>
        </w:r>
      </w:hyperlink>
      <w:hyperlink w:anchor="_Toc516239384" w:history="1">
        <w:r>
          <w:t>使用在线服务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5</w:t>
        </w:r>
        <w:r w:rsidR="00E75EA3" w:rsidRPr="008E2AD9">
          <w:rPr>
            <w:rFonts w:hint="eastAsia"/>
            <w:webHidden/>
          </w:rPr>
          <w:fldChar w:fldCharType="end"/>
        </w:r>
      </w:hyperlink>
    </w:p>
    <w:p w14:paraId="20F8ADBF" w14:textId="4FEA3E82" w:rsidR="00E75EA3" w:rsidRPr="008E2AD9" w:rsidRDefault="002B23A2">
      <w:pPr>
        <w:pStyle w:val="TOC5"/>
        <w:rPr>
          <w:rFonts w:eastAsiaTheme="minorEastAsia"/>
          <w:sz w:val="22"/>
        </w:rPr>
      </w:pPr>
      <w:hyperlink w:anchor="_Toc516239385" w:history="1">
        <w:r w:rsidR="00D950CC">
          <w:t>在线服务中的软件使用</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5</w:t>
        </w:r>
        <w:r w:rsidR="00E75EA3" w:rsidRPr="008E2AD9">
          <w:rPr>
            <w:rFonts w:hint="eastAsia"/>
            <w:webHidden/>
          </w:rPr>
          <w:fldChar w:fldCharType="end"/>
        </w:r>
      </w:hyperlink>
    </w:p>
    <w:p w14:paraId="7F2E372C" w14:textId="686CDB97" w:rsidR="00E75EA3" w:rsidRPr="008E2AD9" w:rsidRDefault="002B23A2">
      <w:pPr>
        <w:pStyle w:val="TOC5"/>
        <w:rPr>
          <w:rFonts w:eastAsiaTheme="minorEastAsia"/>
          <w:sz w:val="22"/>
        </w:rPr>
      </w:pPr>
      <w:hyperlink w:anchor="_Toc516239386" w:history="1">
        <w:r w:rsidR="00D950CC">
          <w:rPr>
            <w:rStyle w:val="Hyperlink"/>
          </w:rPr>
          <w:t>技术限制</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2B079B6E" w14:textId="33310BF2" w:rsidR="00E75EA3" w:rsidRPr="008E2AD9" w:rsidRDefault="002B23A2">
      <w:pPr>
        <w:pStyle w:val="TOC5"/>
        <w:rPr>
          <w:rFonts w:eastAsiaTheme="minorEastAsia"/>
          <w:sz w:val="22"/>
        </w:rPr>
      </w:pPr>
      <w:hyperlink w:anchor="_Toc516239387" w:history="1">
        <w:r w:rsidR="00D950CC">
          <w:t>导入</w:t>
        </w:r>
        <w:r w:rsidR="00D950CC">
          <w:t>/</w:t>
        </w:r>
        <w:r w:rsidR="00D950CC">
          <w:t>导出服务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5DE29BF5" w14:textId="7BA3FF74" w:rsidR="00E75EA3" w:rsidRPr="008E2AD9" w:rsidRDefault="002B23A2">
      <w:pPr>
        <w:pStyle w:val="TOC5"/>
        <w:rPr>
          <w:rFonts w:eastAsiaTheme="minorEastAsia"/>
          <w:sz w:val="22"/>
        </w:rPr>
      </w:pPr>
      <w:hyperlink w:anchor="_Toc516239388" w:history="1">
        <w:r w:rsidR="00D950CC">
          <w:t>字体组件</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5985ED67" w14:textId="5D8BFC5A" w:rsidR="00E75EA3" w:rsidRPr="008E2AD9" w:rsidRDefault="002B23A2">
      <w:pPr>
        <w:pStyle w:val="TOC5"/>
        <w:rPr>
          <w:rFonts w:eastAsiaTheme="minorEastAsia"/>
          <w:sz w:val="22"/>
        </w:rPr>
      </w:pPr>
      <w:hyperlink w:anchor="_Toc516239389" w:history="1">
        <w:r w:rsidR="00D950CC">
          <w:t>在线服务变更与可用性</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01F17BBD" w14:textId="781EE7E0" w:rsidR="00E75EA3" w:rsidRPr="008E2AD9" w:rsidRDefault="002B23A2">
      <w:pPr>
        <w:pStyle w:val="TOC5"/>
        <w:rPr>
          <w:rFonts w:eastAsiaTheme="minorEastAsia"/>
          <w:sz w:val="22"/>
        </w:rPr>
      </w:pPr>
      <w:hyperlink w:anchor="_Toc516239390" w:history="1">
        <w:r w:rsidR="00FD660B">
          <w:rPr>
            <w:rStyle w:val="Hyperlink"/>
          </w:rPr>
          <w:t>有关国家机密的声明和保证</w:t>
        </w:r>
        <w:r w:rsidR="00E75EA3" w:rsidRPr="008E2AD9">
          <w:rPr>
            <w:rStyle w:val="Hyperlink"/>
            <w:rFonts w:hint="eastAsia"/>
          </w:rPr>
          <w:t xml:space="preserve"> </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2824A3AE" w14:textId="54B26F77" w:rsidR="00E75EA3" w:rsidRPr="008E2AD9" w:rsidRDefault="002B23A2">
      <w:pPr>
        <w:pStyle w:val="TOC5"/>
        <w:rPr>
          <w:rFonts w:eastAsiaTheme="minorEastAsia"/>
          <w:sz w:val="22"/>
        </w:rPr>
      </w:pPr>
      <w:hyperlink w:anchor="_Toc516239391" w:history="1">
        <w:r w:rsidR="00FD660B">
          <w:t>遵守法律</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20A80F86" w14:textId="5C6B0211" w:rsidR="00E75EA3" w:rsidRPr="008E2AD9" w:rsidRDefault="002B23A2">
      <w:pPr>
        <w:pStyle w:val="TOC5"/>
        <w:rPr>
          <w:rFonts w:eastAsiaTheme="minorEastAsia"/>
          <w:sz w:val="22"/>
        </w:rPr>
      </w:pPr>
      <w:hyperlink w:anchor="_Toc516239392" w:history="1">
        <w:r w:rsidR="00FD660B">
          <w:rPr>
            <w:rStyle w:val="Hyperlink"/>
            <w:rFonts w:hint="eastAsia"/>
          </w:rPr>
          <w:t>其他</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7</w:t>
        </w:r>
        <w:r w:rsidR="00E75EA3" w:rsidRPr="008E2AD9">
          <w:rPr>
            <w:rFonts w:hint="eastAsia"/>
            <w:webHidden/>
          </w:rPr>
          <w:fldChar w:fldCharType="end"/>
        </w:r>
      </w:hyperlink>
    </w:p>
    <w:p w14:paraId="6A6852D5" w14:textId="103B3E37" w:rsidR="00E75EA3" w:rsidRPr="008E2AD9" w:rsidRDefault="002B23A2">
      <w:pPr>
        <w:pStyle w:val="TOC1"/>
        <w:tabs>
          <w:tab w:val="right" w:leader="dot" w:pos="5030"/>
        </w:tabs>
        <w:rPr>
          <w:rFonts w:eastAsiaTheme="minorEastAsia"/>
          <w:b w:val="0"/>
          <w:caps w:val="0"/>
          <w:sz w:val="22"/>
        </w:rPr>
      </w:pPr>
      <w:hyperlink w:anchor="_Toc516239393" w:history="1">
        <w:r w:rsidR="00FD660B">
          <w:t>数据保护条款</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3F3E9656" w14:textId="4BCE7702" w:rsidR="00E75EA3" w:rsidRPr="008E2AD9" w:rsidRDefault="002B23A2">
      <w:pPr>
        <w:pStyle w:val="TOC5"/>
        <w:rPr>
          <w:rFonts w:eastAsiaTheme="minorEastAsia"/>
          <w:sz w:val="22"/>
        </w:rPr>
      </w:pPr>
      <w:hyperlink w:anchor="_Toc516239394" w:history="1">
        <w:r w:rsidR="00FD660B">
          <w:t>范围</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5F1A3CBA" w14:textId="1CC63D65" w:rsidR="00E75EA3" w:rsidRPr="008E2AD9" w:rsidRDefault="002B23A2">
      <w:pPr>
        <w:pStyle w:val="TOC5"/>
        <w:rPr>
          <w:rFonts w:eastAsiaTheme="minorEastAsia"/>
          <w:sz w:val="22"/>
        </w:rPr>
      </w:pPr>
      <w:hyperlink w:anchor="_Toc516239395" w:history="1">
        <w:r w:rsidR="00917CDB">
          <w:t>客户数据处理；所有权</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0C98A376" w14:textId="7C2E17AA" w:rsidR="00E75EA3" w:rsidRPr="008E2AD9" w:rsidRDefault="002B23A2">
      <w:pPr>
        <w:pStyle w:val="TOC5"/>
        <w:rPr>
          <w:rFonts w:eastAsiaTheme="minorEastAsia"/>
          <w:sz w:val="22"/>
        </w:rPr>
      </w:pPr>
      <w:hyperlink w:anchor="_Toc516239396" w:history="1">
        <w:r w:rsidR="00917CDB">
          <w:t>客户数据的披露</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56C38AF5" w14:textId="0F4EDC02" w:rsidR="00E75EA3" w:rsidRPr="008E2AD9" w:rsidRDefault="002B23A2">
      <w:pPr>
        <w:pStyle w:val="TOC5"/>
        <w:rPr>
          <w:rFonts w:eastAsiaTheme="minorEastAsia"/>
          <w:sz w:val="22"/>
        </w:rPr>
      </w:pPr>
      <w:hyperlink w:anchor="_Toc516239397" w:history="1">
        <w:r w:rsidR="00917CDB">
          <w:rPr>
            <w:rStyle w:val="Hyperlink"/>
          </w:rPr>
          <w:t>个人数据处理</w:t>
        </w:r>
        <w:r w:rsidR="00E75EA3" w:rsidRPr="008E2AD9">
          <w:rPr>
            <w:rStyle w:val="Hyperlink"/>
            <w:rFonts w:hint="eastAsia"/>
          </w:rPr>
          <w:t>; GDPR</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26B6AF79" w14:textId="5F5AE6F5" w:rsidR="00E75EA3" w:rsidRPr="008E2AD9" w:rsidRDefault="002B23A2">
      <w:pPr>
        <w:pStyle w:val="TOC5"/>
        <w:rPr>
          <w:rFonts w:eastAsiaTheme="minorEastAsia"/>
          <w:sz w:val="22"/>
        </w:rPr>
      </w:pPr>
      <w:hyperlink w:anchor="_Toc516239398" w:history="1">
        <w:r w:rsidR="00917CDB">
          <w:t>数据安全</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9</w:t>
        </w:r>
        <w:r w:rsidR="00E75EA3" w:rsidRPr="008E2AD9">
          <w:rPr>
            <w:rFonts w:hint="eastAsia"/>
            <w:webHidden/>
          </w:rPr>
          <w:fldChar w:fldCharType="end"/>
        </w:r>
      </w:hyperlink>
    </w:p>
    <w:p w14:paraId="49767FF6" w14:textId="3D5B219E" w:rsidR="00E75EA3" w:rsidRPr="008E2AD9" w:rsidRDefault="002B23A2">
      <w:pPr>
        <w:pStyle w:val="TOC5"/>
        <w:rPr>
          <w:rFonts w:eastAsiaTheme="minorEastAsia"/>
          <w:sz w:val="22"/>
        </w:rPr>
      </w:pPr>
      <w:hyperlink w:anchor="_Toc516239399" w:history="1">
        <w:r w:rsidR="00917CDB">
          <w:rPr>
            <w:rStyle w:val="Hyperlink"/>
            <w:rFonts w:hint="eastAsia"/>
          </w:rPr>
          <w:t>安全事件通知</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6217D363" w14:textId="6C25715A" w:rsidR="00E75EA3" w:rsidRPr="008E2AD9" w:rsidRDefault="002B23A2">
      <w:pPr>
        <w:pStyle w:val="TOC5"/>
        <w:rPr>
          <w:rFonts w:eastAsiaTheme="minorEastAsia"/>
          <w:sz w:val="22"/>
        </w:rPr>
      </w:pPr>
      <w:hyperlink w:anchor="_Toc516239400" w:history="1">
        <w:r w:rsidR="00917CDB">
          <w:t>数据位置</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471560B2" w14:textId="3F1D2D79" w:rsidR="00E75EA3" w:rsidRPr="008E2AD9" w:rsidRDefault="002B23A2">
      <w:pPr>
        <w:pStyle w:val="TOC5"/>
        <w:rPr>
          <w:rFonts w:eastAsiaTheme="minorEastAsia"/>
          <w:sz w:val="22"/>
        </w:rPr>
      </w:pPr>
      <w:hyperlink w:anchor="_Toc516239401" w:history="1">
        <w:r w:rsidR="00917CDB">
          <w:rPr>
            <w:rStyle w:val="Hyperlink"/>
          </w:rPr>
          <w:t>数据保留和删除</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1A2B5D70" w14:textId="5D664582" w:rsidR="00E75EA3" w:rsidRPr="008E2AD9" w:rsidRDefault="002B23A2">
      <w:pPr>
        <w:pStyle w:val="TOC5"/>
        <w:rPr>
          <w:rFonts w:eastAsiaTheme="minorEastAsia"/>
          <w:sz w:val="22"/>
        </w:rPr>
      </w:pPr>
      <w:hyperlink w:anchor="_Toc516239402" w:history="1">
        <w:r w:rsidR="00917CDB">
          <w:rPr>
            <w:rStyle w:val="Hyperlink"/>
          </w:rPr>
          <w:t>处理方保密承诺</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0CAC6430" w14:textId="3785822A" w:rsidR="00E75EA3" w:rsidRPr="008E2AD9" w:rsidRDefault="002B23A2">
      <w:pPr>
        <w:pStyle w:val="TOC5"/>
        <w:rPr>
          <w:rFonts w:eastAsiaTheme="minorEastAsia"/>
          <w:sz w:val="22"/>
        </w:rPr>
      </w:pPr>
      <w:hyperlink w:anchor="_Toc516239403" w:history="1">
        <w:r w:rsidR="00917CDB">
          <w:t>有关使用子处理方的通知和管理</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4C8C3863" w14:textId="17DF5B5A" w:rsidR="00E75EA3" w:rsidRPr="008E2AD9" w:rsidRDefault="00917CDB">
      <w:pPr>
        <w:pStyle w:val="TOC5"/>
        <w:rPr>
          <w:rFonts w:eastAsiaTheme="minorEastAsia"/>
          <w:sz w:val="22"/>
        </w:rPr>
      </w:pPr>
      <w:r>
        <w:t>如何联系世纪互联</w:t>
      </w:r>
      <w:hyperlink w:anchor="_Toc516239404" w:history="1">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11</w:t>
        </w:r>
        <w:r w:rsidR="00E75EA3" w:rsidRPr="008E2AD9">
          <w:rPr>
            <w:rFonts w:hint="eastAsia"/>
            <w:webHidden/>
          </w:rPr>
          <w:fldChar w:fldCharType="end"/>
        </w:r>
      </w:hyperlink>
    </w:p>
    <w:p w14:paraId="3A5C1B96" w14:textId="3888F507" w:rsidR="00E75EA3" w:rsidRPr="008E2AD9" w:rsidRDefault="002B23A2">
      <w:pPr>
        <w:pStyle w:val="TOC1"/>
        <w:tabs>
          <w:tab w:val="right" w:leader="dot" w:pos="5030"/>
        </w:tabs>
        <w:rPr>
          <w:rFonts w:eastAsiaTheme="minorEastAsia"/>
          <w:b w:val="0"/>
          <w:caps w:val="0"/>
          <w:sz w:val="22"/>
        </w:rPr>
      </w:pPr>
      <w:hyperlink w:anchor="_Toc516239405" w:history="1">
        <w:r w:rsidR="00917CDB">
          <w:t>附录</w:t>
        </w:r>
        <w:r w:rsidR="00917CDB">
          <w:rPr>
            <w:rFonts w:hint="eastAsia"/>
          </w:rPr>
          <w:t>A</w:t>
        </w:r>
        <w:r w:rsidR="00917CDB">
          <w:rPr>
            <w:rFonts w:hint="eastAsia"/>
          </w:rPr>
          <w:t>——核心在线服务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12</w:t>
        </w:r>
        <w:r w:rsidR="00E75EA3" w:rsidRPr="008E2AD9">
          <w:rPr>
            <w:rFonts w:hint="eastAsia"/>
            <w:webHidden/>
          </w:rPr>
          <w:fldChar w:fldCharType="end"/>
        </w:r>
      </w:hyperlink>
    </w:p>
    <w:p w14:paraId="7A9B195D" w14:textId="4B236A3E" w:rsidR="00E75EA3" w:rsidRPr="008E2AD9" w:rsidRDefault="002B23A2">
      <w:pPr>
        <w:pStyle w:val="TOC1"/>
        <w:tabs>
          <w:tab w:val="right" w:leader="dot" w:pos="5030"/>
        </w:tabs>
        <w:rPr>
          <w:rFonts w:eastAsiaTheme="minorEastAsia"/>
          <w:b w:val="0"/>
          <w:caps w:val="0"/>
          <w:sz w:val="22"/>
        </w:rPr>
      </w:pPr>
      <w:hyperlink w:anchor="_Toc516239406" w:history="1">
        <w:r w:rsidR="00917CDB">
          <w:t>附录</w:t>
        </w:r>
        <w:r w:rsidR="00917CDB">
          <w:rPr>
            <w:rFonts w:hint="eastAsia"/>
          </w:rPr>
          <w:t>B</w:t>
        </w:r>
        <w:r w:rsidR="00917CDB" w:rsidRPr="00917CDB">
          <w:rPr>
            <w:rFonts w:hint="eastAsia"/>
          </w:rPr>
          <w:t>——</w:t>
        </w:r>
        <w:r w:rsidR="00917CDB">
          <w:rPr>
            <w:rFonts w:hint="eastAsia"/>
          </w:rPr>
          <w:t>安全措施</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12</w:t>
        </w:r>
        <w:r w:rsidR="00E75EA3" w:rsidRPr="008E2AD9">
          <w:rPr>
            <w:rFonts w:hint="eastAsia"/>
            <w:webHidden/>
          </w:rPr>
          <w:fldChar w:fldCharType="end"/>
        </w:r>
      </w:hyperlink>
    </w:p>
    <w:p w14:paraId="2B28F6C1" w14:textId="28AFA28B" w:rsidR="00E75EA3" w:rsidRPr="008E2AD9" w:rsidRDefault="002B23A2">
      <w:pPr>
        <w:pStyle w:val="TOC1"/>
        <w:tabs>
          <w:tab w:val="right" w:leader="dot" w:pos="5030"/>
        </w:tabs>
        <w:rPr>
          <w:rFonts w:eastAsiaTheme="minorEastAsia"/>
          <w:b w:val="0"/>
          <w:caps w:val="0"/>
          <w:sz w:val="22"/>
        </w:rPr>
      </w:pPr>
      <w:hyperlink w:anchor="_Toc516239407" w:history="1">
        <w:r w:rsidR="00917CDB">
          <w:rPr>
            <w:rStyle w:val="Hyperlink"/>
            <w:rFonts w:hint="eastAsia"/>
          </w:rPr>
          <w:t>特定于在线服务的条款</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15</w:t>
        </w:r>
        <w:r w:rsidR="00E75EA3" w:rsidRPr="008E2AD9">
          <w:rPr>
            <w:rFonts w:hint="eastAsia"/>
            <w:webHidden/>
          </w:rPr>
          <w:fldChar w:fldCharType="end"/>
        </w:r>
      </w:hyperlink>
    </w:p>
    <w:p w14:paraId="5D8F083A" w14:textId="74FB760D" w:rsidR="00E75EA3" w:rsidRPr="008E2AD9" w:rsidRDefault="002B23A2">
      <w:pPr>
        <w:pStyle w:val="TOC2"/>
        <w:tabs>
          <w:tab w:val="right" w:leader="dot" w:pos="5030"/>
        </w:tabs>
        <w:rPr>
          <w:rFonts w:eastAsiaTheme="minorEastAsia"/>
          <w:b w:val="0"/>
          <w:smallCaps w:val="0"/>
          <w:sz w:val="22"/>
        </w:rPr>
      </w:pPr>
      <w:hyperlink w:anchor="_Toc516239408" w:history="1">
        <w:r w:rsidR="00E75EA3" w:rsidRPr="008E2AD9">
          <w:rPr>
            <w:rStyle w:val="Hyperlink"/>
            <w:rFonts w:hint="eastAsia"/>
          </w:rPr>
          <w:t xml:space="preserve">Microsoft Azure </w:t>
        </w:r>
        <w:r w:rsidR="00917CDB">
          <w:rPr>
            <w:rStyle w:val="Hyperlink"/>
          </w:rPr>
          <w:t>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15</w:t>
        </w:r>
        <w:r w:rsidR="00E75EA3" w:rsidRPr="008E2AD9">
          <w:rPr>
            <w:rFonts w:hint="eastAsia"/>
            <w:webHidden/>
          </w:rPr>
          <w:fldChar w:fldCharType="end"/>
        </w:r>
      </w:hyperlink>
    </w:p>
    <w:p w14:paraId="533B892A" w14:textId="77777777" w:rsidR="00E75EA3" w:rsidRPr="008E2AD9" w:rsidRDefault="002B23A2">
      <w:pPr>
        <w:pStyle w:val="TOC4"/>
        <w:rPr>
          <w:rFonts w:eastAsiaTheme="minorEastAsia"/>
          <w:smallCaps w:val="0"/>
          <w:sz w:val="22"/>
        </w:rPr>
      </w:pPr>
      <w:hyperlink w:anchor="_Toc516239409" w:history="1">
        <w:r w:rsidR="00E75EA3" w:rsidRPr="008E2AD9">
          <w:rPr>
            <w:rStyle w:val="Hyperlink"/>
            <w:rFonts w:hint="eastAsia"/>
          </w:rPr>
          <w:t>Microsoft Azure Stack</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16</w:t>
        </w:r>
        <w:r w:rsidR="00E75EA3" w:rsidRPr="008E2AD9">
          <w:rPr>
            <w:rFonts w:hint="eastAsia"/>
            <w:webHidden/>
          </w:rPr>
          <w:fldChar w:fldCharType="end"/>
        </w:r>
      </w:hyperlink>
    </w:p>
    <w:p w14:paraId="2E09DFE8" w14:textId="6DECBC78" w:rsidR="00E75EA3" w:rsidRPr="008E2AD9" w:rsidRDefault="002B23A2">
      <w:pPr>
        <w:pStyle w:val="TOC2"/>
        <w:tabs>
          <w:tab w:val="right" w:leader="dot" w:pos="5030"/>
        </w:tabs>
        <w:rPr>
          <w:rFonts w:eastAsiaTheme="minorEastAsia"/>
          <w:b w:val="0"/>
          <w:smallCaps w:val="0"/>
          <w:sz w:val="22"/>
        </w:rPr>
      </w:pPr>
      <w:hyperlink w:anchor="_Toc516239410" w:history="1">
        <w:r w:rsidR="00E75EA3" w:rsidRPr="008E2AD9">
          <w:rPr>
            <w:rStyle w:val="Hyperlink"/>
            <w:rFonts w:hint="eastAsia"/>
          </w:rPr>
          <w:t xml:space="preserve">Microsoft Azure </w:t>
        </w:r>
        <w:r w:rsidR="00917CDB">
          <w:rPr>
            <w:rStyle w:val="Hyperlink"/>
            <w:rFonts w:hint="eastAsia"/>
          </w:rPr>
          <w:t>计划</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16</w:t>
        </w:r>
        <w:r w:rsidR="00E75EA3" w:rsidRPr="008E2AD9">
          <w:rPr>
            <w:rFonts w:hint="eastAsia"/>
            <w:webHidden/>
          </w:rPr>
          <w:fldChar w:fldCharType="end"/>
        </w:r>
      </w:hyperlink>
    </w:p>
    <w:p w14:paraId="4BDFA457" w14:textId="77777777" w:rsidR="00E75EA3" w:rsidRPr="008E2AD9" w:rsidRDefault="002B23A2">
      <w:pPr>
        <w:pStyle w:val="TOC4"/>
        <w:rPr>
          <w:rFonts w:eastAsiaTheme="minorEastAsia"/>
          <w:smallCaps w:val="0"/>
          <w:sz w:val="22"/>
        </w:rPr>
      </w:pPr>
      <w:hyperlink w:anchor="_Toc516239411" w:history="1">
        <w:r w:rsidR="00E75EA3" w:rsidRPr="008E2AD9">
          <w:rPr>
            <w:rStyle w:val="Hyperlink"/>
            <w:rFonts w:hint="eastAsia"/>
          </w:rPr>
          <w:t>Azure Active Directory Basic</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17</w:t>
        </w:r>
        <w:r w:rsidR="00E75EA3" w:rsidRPr="008E2AD9">
          <w:rPr>
            <w:rFonts w:hint="eastAsia"/>
            <w:webHidden/>
          </w:rPr>
          <w:fldChar w:fldCharType="end"/>
        </w:r>
      </w:hyperlink>
    </w:p>
    <w:p w14:paraId="5DB08E5F" w14:textId="2E07293A" w:rsidR="00E75EA3" w:rsidRPr="008E2AD9" w:rsidRDefault="002B23A2">
      <w:pPr>
        <w:pStyle w:val="TOC2"/>
        <w:tabs>
          <w:tab w:val="right" w:leader="dot" w:pos="5030"/>
        </w:tabs>
        <w:rPr>
          <w:rFonts w:eastAsiaTheme="minorEastAsia"/>
          <w:b w:val="0"/>
          <w:smallCaps w:val="0"/>
          <w:sz w:val="22"/>
        </w:rPr>
      </w:pPr>
      <w:hyperlink w:anchor="_Toc516239412" w:history="1">
        <w:r w:rsidR="00E75EA3" w:rsidRPr="008E2AD9">
          <w:rPr>
            <w:rStyle w:val="Hyperlink"/>
            <w:rFonts w:hint="eastAsia"/>
          </w:rPr>
          <w:t>Office 365</w:t>
        </w:r>
        <w:r w:rsidR="00917CDB">
          <w:rPr>
            <w:rStyle w:val="Hyperlink"/>
          </w:rPr>
          <w:t>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17</w:t>
        </w:r>
        <w:r w:rsidR="00E75EA3" w:rsidRPr="008E2AD9">
          <w:rPr>
            <w:rFonts w:hint="eastAsia"/>
            <w:webHidden/>
          </w:rPr>
          <w:fldChar w:fldCharType="end"/>
        </w:r>
      </w:hyperlink>
    </w:p>
    <w:p w14:paraId="5952BA83" w14:textId="77777777" w:rsidR="00E75EA3" w:rsidRPr="008E2AD9" w:rsidRDefault="002B23A2">
      <w:pPr>
        <w:pStyle w:val="TOC4"/>
        <w:rPr>
          <w:rFonts w:eastAsiaTheme="minorEastAsia"/>
          <w:smallCaps w:val="0"/>
          <w:sz w:val="22"/>
        </w:rPr>
      </w:pPr>
      <w:hyperlink w:anchor="_Toc516239413" w:history="1">
        <w:r w:rsidR="00E75EA3" w:rsidRPr="008E2AD9">
          <w:rPr>
            <w:rStyle w:val="Hyperlink"/>
            <w:rFonts w:hint="eastAsia"/>
          </w:rPr>
          <w:t>Exchange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17</w:t>
        </w:r>
        <w:r w:rsidR="00E75EA3" w:rsidRPr="008E2AD9">
          <w:rPr>
            <w:rFonts w:hint="eastAsia"/>
            <w:webHidden/>
          </w:rPr>
          <w:fldChar w:fldCharType="end"/>
        </w:r>
      </w:hyperlink>
    </w:p>
    <w:p w14:paraId="55CA11EC" w14:textId="63C5639F" w:rsidR="00E75EA3" w:rsidRPr="008E2AD9" w:rsidRDefault="002B23A2">
      <w:pPr>
        <w:pStyle w:val="TOC4"/>
        <w:rPr>
          <w:rFonts w:eastAsiaTheme="minorEastAsia"/>
          <w:smallCaps w:val="0"/>
          <w:sz w:val="22"/>
        </w:rPr>
      </w:pPr>
      <w:hyperlink w:anchor="_Toc516239414" w:history="1">
        <w:r w:rsidR="00E75EA3" w:rsidRPr="008E2AD9">
          <w:rPr>
            <w:rStyle w:val="Hyperlink"/>
            <w:rFonts w:hint="eastAsia"/>
          </w:rPr>
          <w:t xml:space="preserve">Office 365 </w:t>
        </w:r>
        <w:r w:rsidR="00963345">
          <w:rPr>
            <w:rStyle w:val="Hyperlink"/>
            <w:rFonts w:hint="eastAsia"/>
          </w:rPr>
          <w:t>应用</w:t>
        </w:r>
        <w:r w:rsidR="00963345">
          <w:rPr>
            <w:rStyle w:val="Hyperlink"/>
          </w:rPr>
          <w:t>程序</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18</w:t>
        </w:r>
        <w:r w:rsidR="00E75EA3" w:rsidRPr="008E2AD9">
          <w:rPr>
            <w:rFonts w:hint="eastAsia"/>
            <w:webHidden/>
          </w:rPr>
          <w:fldChar w:fldCharType="end"/>
        </w:r>
      </w:hyperlink>
    </w:p>
    <w:p w14:paraId="441E7EE0" w14:textId="77777777" w:rsidR="00E75EA3" w:rsidRPr="008E2AD9" w:rsidRDefault="002B23A2">
      <w:pPr>
        <w:pStyle w:val="TOC4"/>
        <w:rPr>
          <w:rFonts w:eastAsiaTheme="minorEastAsia"/>
          <w:smallCaps w:val="0"/>
          <w:sz w:val="22"/>
        </w:rPr>
      </w:pPr>
      <w:hyperlink w:anchor="_Toc516239415" w:history="1">
        <w:r w:rsidR="00E75EA3" w:rsidRPr="008E2AD9">
          <w:rPr>
            <w:rStyle w:val="Hyperlink"/>
            <w:rFonts w:hint="eastAsia"/>
          </w:rPr>
          <w:t>Office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19</w:t>
        </w:r>
        <w:r w:rsidR="00E75EA3" w:rsidRPr="008E2AD9">
          <w:rPr>
            <w:rFonts w:hint="eastAsia"/>
            <w:webHidden/>
          </w:rPr>
          <w:fldChar w:fldCharType="end"/>
        </w:r>
      </w:hyperlink>
    </w:p>
    <w:p w14:paraId="60F61FAE" w14:textId="77777777" w:rsidR="00E75EA3" w:rsidRPr="008E2AD9" w:rsidRDefault="002B23A2">
      <w:pPr>
        <w:pStyle w:val="TOC4"/>
        <w:rPr>
          <w:rFonts w:eastAsiaTheme="minorEastAsia"/>
          <w:smallCaps w:val="0"/>
          <w:sz w:val="22"/>
        </w:rPr>
      </w:pPr>
      <w:hyperlink w:anchor="_Toc516239416" w:history="1">
        <w:r w:rsidR="00E75EA3" w:rsidRPr="008E2AD9">
          <w:rPr>
            <w:rStyle w:val="Hyperlink"/>
            <w:rFonts w:hint="eastAsia"/>
          </w:rPr>
          <w:t>OneDrive for Business</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19</w:t>
        </w:r>
        <w:r w:rsidR="00E75EA3" w:rsidRPr="008E2AD9">
          <w:rPr>
            <w:rFonts w:hint="eastAsia"/>
            <w:webHidden/>
          </w:rPr>
          <w:fldChar w:fldCharType="end"/>
        </w:r>
      </w:hyperlink>
    </w:p>
    <w:p w14:paraId="5D2A3AEA" w14:textId="77777777" w:rsidR="00E75EA3" w:rsidRPr="008E2AD9" w:rsidRDefault="002B23A2">
      <w:pPr>
        <w:pStyle w:val="TOC4"/>
        <w:rPr>
          <w:rFonts w:eastAsiaTheme="minorEastAsia"/>
          <w:smallCaps w:val="0"/>
          <w:sz w:val="22"/>
        </w:rPr>
      </w:pPr>
      <w:hyperlink w:anchor="_Toc516239417" w:history="1">
        <w:r w:rsidR="00E75EA3" w:rsidRPr="008E2AD9">
          <w:rPr>
            <w:rStyle w:val="Hyperlink"/>
            <w:rFonts w:hint="eastAsia"/>
          </w:rPr>
          <w:t>Project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20</w:t>
        </w:r>
        <w:r w:rsidR="00E75EA3" w:rsidRPr="008E2AD9">
          <w:rPr>
            <w:rFonts w:hint="eastAsia"/>
            <w:webHidden/>
          </w:rPr>
          <w:fldChar w:fldCharType="end"/>
        </w:r>
      </w:hyperlink>
    </w:p>
    <w:p w14:paraId="382301A5" w14:textId="77777777" w:rsidR="00E75EA3" w:rsidRPr="008E2AD9" w:rsidRDefault="002B23A2">
      <w:pPr>
        <w:pStyle w:val="TOC4"/>
        <w:rPr>
          <w:rFonts w:eastAsiaTheme="minorEastAsia"/>
          <w:smallCaps w:val="0"/>
          <w:sz w:val="22"/>
        </w:rPr>
      </w:pPr>
      <w:hyperlink w:anchor="_Toc516239418" w:history="1">
        <w:r w:rsidR="00E75EA3" w:rsidRPr="008E2AD9">
          <w:rPr>
            <w:rStyle w:val="Hyperlink"/>
            <w:rFonts w:hint="eastAsia"/>
          </w:rPr>
          <w:t>SharePoint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20</w:t>
        </w:r>
        <w:r w:rsidR="00E75EA3" w:rsidRPr="008E2AD9">
          <w:rPr>
            <w:rFonts w:hint="eastAsia"/>
            <w:webHidden/>
          </w:rPr>
          <w:fldChar w:fldCharType="end"/>
        </w:r>
      </w:hyperlink>
    </w:p>
    <w:p w14:paraId="3202DA3A" w14:textId="77777777" w:rsidR="00E75EA3" w:rsidRPr="008E2AD9" w:rsidRDefault="002B23A2">
      <w:pPr>
        <w:pStyle w:val="TOC4"/>
        <w:rPr>
          <w:rFonts w:eastAsiaTheme="minorEastAsia"/>
          <w:smallCaps w:val="0"/>
          <w:sz w:val="22"/>
        </w:rPr>
      </w:pPr>
      <w:hyperlink w:anchor="_Toc516239419" w:history="1">
        <w:r w:rsidR="00E75EA3" w:rsidRPr="008E2AD9">
          <w:rPr>
            <w:rStyle w:val="Hyperlink"/>
            <w:rFonts w:hint="eastAsia"/>
          </w:rPr>
          <w:t>Skype for Business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20</w:t>
        </w:r>
        <w:r w:rsidR="00E75EA3" w:rsidRPr="008E2AD9">
          <w:rPr>
            <w:rFonts w:hint="eastAsia"/>
            <w:webHidden/>
          </w:rPr>
          <w:fldChar w:fldCharType="end"/>
        </w:r>
      </w:hyperlink>
    </w:p>
    <w:p w14:paraId="327AC142" w14:textId="268BA487" w:rsidR="00E75EA3" w:rsidRPr="008E2AD9" w:rsidRDefault="002B23A2">
      <w:pPr>
        <w:pStyle w:val="TOC2"/>
        <w:tabs>
          <w:tab w:val="right" w:leader="dot" w:pos="5030"/>
        </w:tabs>
        <w:rPr>
          <w:rFonts w:eastAsiaTheme="minorEastAsia"/>
          <w:b w:val="0"/>
          <w:smallCaps w:val="0"/>
          <w:sz w:val="22"/>
        </w:rPr>
      </w:pPr>
      <w:hyperlink w:anchor="_Toc516239420" w:history="1">
        <w:r w:rsidR="00963345">
          <w:rPr>
            <w:rStyle w:val="Hyperlink"/>
            <w:rFonts w:hint="eastAsia"/>
          </w:rPr>
          <w:t>其他</w:t>
        </w:r>
        <w:r w:rsidR="00963345">
          <w:rPr>
            <w:rStyle w:val="Hyperlink"/>
          </w:rPr>
          <w:t>在线服务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21</w:t>
        </w:r>
        <w:r w:rsidR="00E75EA3" w:rsidRPr="008E2AD9">
          <w:rPr>
            <w:rFonts w:hint="eastAsia"/>
            <w:webHidden/>
          </w:rPr>
          <w:fldChar w:fldCharType="end"/>
        </w:r>
      </w:hyperlink>
    </w:p>
    <w:p w14:paraId="2A54C0D1" w14:textId="149E11E6" w:rsidR="00E75EA3" w:rsidRPr="008E2AD9" w:rsidRDefault="002B23A2">
      <w:pPr>
        <w:pStyle w:val="TOC1"/>
        <w:tabs>
          <w:tab w:val="right" w:leader="dot" w:pos="5030"/>
        </w:tabs>
        <w:rPr>
          <w:rFonts w:eastAsiaTheme="minorEastAsia"/>
          <w:b w:val="0"/>
          <w:caps w:val="0"/>
          <w:sz w:val="22"/>
        </w:rPr>
      </w:pPr>
      <w:hyperlink w:anchor="_Toc516239421" w:history="1">
        <w:r w:rsidR="00963345">
          <w:rPr>
            <w:rStyle w:val="Hyperlink"/>
            <w:rFonts w:hint="eastAsia"/>
          </w:rPr>
          <w:t>世纪</w:t>
        </w:r>
        <w:r w:rsidR="00963345">
          <w:rPr>
            <w:rStyle w:val="Hyperlink"/>
          </w:rPr>
          <w:t>互联在线服务产品提供情况说明</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21</w:t>
        </w:r>
        <w:r w:rsidR="00E75EA3" w:rsidRPr="008E2AD9">
          <w:rPr>
            <w:rFonts w:hint="eastAsia"/>
            <w:webHidden/>
          </w:rPr>
          <w:fldChar w:fldCharType="end"/>
        </w:r>
      </w:hyperlink>
    </w:p>
    <w:p w14:paraId="1075E27A" w14:textId="77777777" w:rsidR="00E75EA3" w:rsidRPr="008E2AD9" w:rsidRDefault="002B23A2">
      <w:pPr>
        <w:pStyle w:val="TOC5"/>
        <w:rPr>
          <w:rFonts w:eastAsiaTheme="minorEastAsia"/>
          <w:sz w:val="22"/>
        </w:rPr>
      </w:pPr>
      <w:hyperlink w:anchor="_Toc516239422" w:history="1">
        <w:r w:rsidR="00E75EA3" w:rsidRPr="008E2AD9">
          <w:rPr>
            <w:rStyle w:val="Hyperlink"/>
            <w:rFonts w:hint="eastAsia"/>
          </w:rPr>
          <w:t>Microsoft Azure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21</w:t>
        </w:r>
        <w:r w:rsidR="00E75EA3" w:rsidRPr="008E2AD9">
          <w:rPr>
            <w:rFonts w:hint="eastAsia"/>
            <w:webHidden/>
          </w:rPr>
          <w:fldChar w:fldCharType="end"/>
        </w:r>
      </w:hyperlink>
    </w:p>
    <w:p w14:paraId="157E1FEA" w14:textId="77777777" w:rsidR="00E75EA3" w:rsidRPr="008E2AD9" w:rsidRDefault="002B23A2">
      <w:pPr>
        <w:pStyle w:val="TOC5"/>
        <w:rPr>
          <w:rFonts w:eastAsiaTheme="minorEastAsia"/>
          <w:sz w:val="22"/>
        </w:rPr>
      </w:pPr>
      <w:hyperlink w:anchor="_Toc516239423" w:history="1">
        <w:r w:rsidR="00E75EA3" w:rsidRPr="008E2AD9">
          <w:rPr>
            <w:rStyle w:val="Hyperlink"/>
            <w:rFonts w:hint="eastAsia"/>
          </w:rPr>
          <w:t>Microsoft Office 365</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21</w:t>
        </w:r>
        <w:r w:rsidR="00E75EA3" w:rsidRPr="008E2AD9">
          <w:rPr>
            <w:rFonts w:hint="eastAsia"/>
            <w:webHidden/>
          </w:rPr>
          <w:fldChar w:fldCharType="end"/>
        </w:r>
      </w:hyperlink>
    </w:p>
    <w:p w14:paraId="229B1353" w14:textId="112ECF0F" w:rsidR="00E75EA3" w:rsidRPr="008E2AD9" w:rsidRDefault="002B23A2">
      <w:pPr>
        <w:pStyle w:val="TOC5"/>
        <w:rPr>
          <w:rFonts w:eastAsiaTheme="minorEastAsia"/>
          <w:sz w:val="22"/>
        </w:rPr>
      </w:pPr>
      <w:hyperlink w:anchor="_Toc516239424" w:history="1">
        <w:r w:rsidR="00963345">
          <w:rPr>
            <w:rFonts w:hint="eastAsia"/>
          </w:rPr>
          <w:t>世纪</w:t>
        </w:r>
        <w:r w:rsidR="00963345">
          <w:t>互联产品可用性定义</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23</w:t>
        </w:r>
        <w:r w:rsidR="00E75EA3" w:rsidRPr="008E2AD9">
          <w:rPr>
            <w:rFonts w:hint="eastAsia"/>
            <w:webHidden/>
          </w:rPr>
          <w:fldChar w:fldCharType="end"/>
        </w:r>
      </w:hyperlink>
    </w:p>
    <w:p w14:paraId="32411D49" w14:textId="4720871E" w:rsidR="00E75EA3" w:rsidRPr="008E2AD9" w:rsidRDefault="00633B26">
      <w:pPr>
        <w:pStyle w:val="TOC1"/>
        <w:tabs>
          <w:tab w:val="right" w:leader="dot" w:pos="5030"/>
        </w:tabs>
        <w:rPr>
          <w:rFonts w:eastAsiaTheme="minorEastAsia"/>
          <w:b w:val="0"/>
          <w:caps w:val="0"/>
          <w:sz w:val="22"/>
        </w:rPr>
      </w:pPr>
      <w:r>
        <w:rPr>
          <w:rFonts w:hint="eastAsia"/>
        </w:rPr>
        <w:t>附件</w:t>
      </w:r>
      <w:r>
        <w:t>一</w:t>
      </w:r>
      <w:r>
        <w:rPr>
          <w:rFonts w:hint="eastAsia"/>
        </w:rPr>
        <w:t>声明</w:t>
      </w:r>
      <w:hyperlink w:anchor="_Toc516239425" w:history="1">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25</w:t>
        </w:r>
        <w:r w:rsidR="00E75EA3" w:rsidRPr="008E2AD9">
          <w:rPr>
            <w:rFonts w:hint="eastAsia"/>
            <w:webHidden/>
          </w:rPr>
          <w:fldChar w:fldCharType="end"/>
        </w:r>
      </w:hyperlink>
    </w:p>
    <w:p w14:paraId="070D53F6" w14:textId="6364A2FE" w:rsidR="00E75EA3" w:rsidRPr="008E2AD9" w:rsidRDefault="002B23A2">
      <w:pPr>
        <w:pStyle w:val="TOC3"/>
        <w:rPr>
          <w:rFonts w:eastAsiaTheme="minorEastAsia"/>
          <w:b w:val="0"/>
          <w:smallCaps w:val="0"/>
          <w:sz w:val="22"/>
        </w:rPr>
      </w:pPr>
      <w:hyperlink w:anchor="_Toc516239426" w:history="1">
        <w:r w:rsidR="00633B26">
          <w:rPr>
            <w:rFonts w:hint="eastAsia"/>
          </w:rPr>
          <w:t>关于</w:t>
        </w:r>
        <w:r w:rsidR="00633B26">
          <w:rPr>
            <w:rFonts w:hint="eastAsia"/>
          </w:rPr>
          <w:t>A</w:t>
        </w:r>
        <w:r w:rsidR="00633B26">
          <w:t>zure</w:t>
        </w:r>
        <w:r w:rsidR="00633B26">
          <w:rPr>
            <w:rFonts w:hint="eastAsia"/>
          </w:rPr>
          <w:t>媒体服务</w:t>
        </w:r>
        <w:r w:rsidR="00E75EA3" w:rsidRPr="008E2AD9">
          <w:rPr>
            <w:rStyle w:val="Hyperlink"/>
            <w:rFonts w:hint="eastAsia"/>
          </w:rPr>
          <w:t xml:space="preserve"> H.265/HEVC</w:t>
        </w:r>
        <w:r w:rsidR="00633B26">
          <w:rPr>
            <w:rStyle w:val="Hyperlink"/>
            <w:rFonts w:hint="eastAsia"/>
          </w:rPr>
          <w:t>编码的声明</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25</w:t>
        </w:r>
        <w:r w:rsidR="00E75EA3" w:rsidRPr="008E2AD9">
          <w:rPr>
            <w:rFonts w:hint="eastAsia"/>
            <w:webHidden/>
          </w:rPr>
          <w:fldChar w:fldCharType="end"/>
        </w:r>
      </w:hyperlink>
    </w:p>
    <w:p w14:paraId="255AC110" w14:textId="298C7430" w:rsidR="00E75EA3" w:rsidRPr="008E2AD9" w:rsidRDefault="002B23A2">
      <w:pPr>
        <w:pStyle w:val="TOC3"/>
        <w:rPr>
          <w:rFonts w:eastAsiaTheme="minorEastAsia"/>
          <w:b w:val="0"/>
          <w:smallCaps w:val="0"/>
          <w:sz w:val="22"/>
        </w:rPr>
      </w:pPr>
      <w:hyperlink w:anchor="_Toc516239427" w:history="1">
        <w:r w:rsidR="00633B26">
          <w:t>关于</w:t>
        </w:r>
        <w:r w:rsidR="00E75EA3" w:rsidRPr="008E2AD9">
          <w:rPr>
            <w:rStyle w:val="Hyperlink"/>
            <w:rFonts w:hint="eastAsia"/>
          </w:rPr>
          <w:t xml:space="preserve"> H.265/</w:t>
        </w:r>
        <w:r w:rsidR="00633B26">
          <w:rPr>
            <w:rStyle w:val="Hyperlink"/>
          </w:rPr>
          <w:t>AVC</w:t>
        </w:r>
        <w:r w:rsidR="00633B26">
          <w:rPr>
            <w:rStyle w:val="Hyperlink"/>
            <w:rFonts w:hint="eastAsia"/>
          </w:rPr>
          <w:t>视觉标准</w:t>
        </w:r>
        <w:r w:rsidR="00633B26">
          <w:rPr>
            <w:rStyle w:val="Hyperlink"/>
            <w:rFonts w:hint="eastAsia"/>
          </w:rPr>
          <w:t xml:space="preserve">/ </w:t>
        </w:r>
        <w:r w:rsidR="00633B26">
          <w:rPr>
            <w:rStyle w:val="Hyperlink"/>
            <w:rFonts w:hint="eastAsia"/>
          </w:rPr>
          <w:t>、</w:t>
        </w:r>
        <w:r w:rsidR="00633B26">
          <w:rPr>
            <w:rStyle w:val="Hyperlink"/>
            <w:rFonts w:hint="eastAsia"/>
          </w:rPr>
          <w:t>VC-1</w:t>
        </w:r>
        <w:r w:rsidR="00633B26">
          <w:rPr>
            <w:rStyle w:val="Hyperlink"/>
            <w:rFonts w:hint="eastAsia"/>
          </w:rPr>
          <w:t>视频标准</w:t>
        </w:r>
        <w:r w:rsidR="00633B26">
          <w:rPr>
            <w:rStyle w:val="Hyperlink"/>
          </w:rPr>
          <w:t>、</w:t>
        </w:r>
        <w:r w:rsidR="00633B26">
          <w:rPr>
            <w:rStyle w:val="Hyperlink"/>
            <w:rFonts w:hint="eastAsia"/>
          </w:rPr>
          <w:t>MPEG-4</w:t>
        </w:r>
        <w:r w:rsidR="00633B26">
          <w:rPr>
            <w:rStyle w:val="Hyperlink"/>
          </w:rPr>
          <w:t>Part2</w:t>
        </w:r>
        <w:r w:rsidR="00633B26">
          <w:rPr>
            <w:rStyle w:val="Hyperlink"/>
            <w:rFonts w:hint="eastAsia"/>
          </w:rPr>
          <w:t>视觉标准</w:t>
        </w:r>
        <w:r w:rsidR="0089682F">
          <w:rPr>
            <w:rStyle w:val="Hyperlink"/>
            <w:rFonts w:hint="eastAsia"/>
          </w:rPr>
          <w:t>和</w:t>
        </w:r>
        <w:r w:rsidR="0089682F">
          <w:rPr>
            <w:rStyle w:val="Hyperlink"/>
            <w:rFonts w:hint="eastAsia"/>
          </w:rPr>
          <w:t>MPEG-2</w:t>
        </w:r>
        <w:r w:rsidR="0089682F">
          <w:rPr>
            <w:rStyle w:val="Hyperlink"/>
            <w:rFonts w:hint="eastAsia"/>
          </w:rPr>
          <w:t>视频标准的声明</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25</w:t>
        </w:r>
        <w:r w:rsidR="00E75EA3" w:rsidRPr="008E2AD9">
          <w:rPr>
            <w:rFonts w:hint="eastAsia"/>
            <w:webHidden/>
          </w:rPr>
          <w:fldChar w:fldCharType="end"/>
        </w:r>
      </w:hyperlink>
    </w:p>
    <w:p w14:paraId="01C63E06" w14:textId="21A61F22" w:rsidR="00E75EA3" w:rsidRPr="008E2AD9" w:rsidRDefault="0089682F">
      <w:pPr>
        <w:pStyle w:val="TOC1"/>
        <w:tabs>
          <w:tab w:val="right" w:leader="dot" w:pos="5030"/>
        </w:tabs>
        <w:rPr>
          <w:rFonts w:eastAsiaTheme="minorEastAsia"/>
          <w:b w:val="0"/>
          <w:caps w:val="0"/>
          <w:sz w:val="22"/>
        </w:rPr>
      </w:pPr>
      <w:r>
        <w:t>附件</w:t>
      </w:r>
      <w:r>
        <w:t>2</w:t>
      </w:r>
      <w:bookmarkStart w:id="3" w:name="OLE_LINK1"/>
      <w:bookmarkStart w:id="4" w:name="OLE_LINK2"/>
      <w:r>
        <w:rPr>
          <w:rFonts w:hint="eastAsia"/>
        </w:rPr>
        <w:t>—</w:t>
      </w:r>
      <w:bookmarkEnd w:id="3"/>
      <w:bookmarkEnd w:id="4"/>
      <w:r>
        <w:t>订购许可套件</w:t>
      </w:r>
      <w:hyperlink w:anchor="_Toc516239429" w:history="1">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26</w:t>
        </w:r>
        <w:r w:rsidR="00E75EA3" w:rsidRPr="008E2AD9">
          <w:rPr>
            <w:rFonts w:hint="eastAsia"/>
            <w:webHidden/>
          </w:rPr>
          <w:fldChar w:fldCharType="end"/>
        </w:r>
      </w:hyperlink>
    </w:p>
    <w:p w14:paraId="2D461BC3" w14:textId="2B94EACE" w:rsidR="00E75EA3" w:rsidRPr="008E2AD9" w:rsidRDefault="002B23A2">
      <w:pPr>
        <w:pStyle w:val="TOC1"/>
        <w:tabs>
          <w:tab w:val="right" w:leader="dot" w:pos="5030"/>
        </w:tabs>
        <w:rPr>
          <w:rFonts w:eastAsiaTheme="minorEastAsia"/>
          <w:b w:val="0"/>
          <w:caps w:val="0"/>
          <w:sz w:val="22"/>
        </w:rPr>
      </w:pPr>
      <w:hyperlink w:anchor="_Toc516239430" w:history="1">
        <w:r w:rsidR="0089682F">
          <w:rPr>
            <w:rFonts w:hint="eastAsia"/>
          </w:rPr>
          <w:t>附件</w:t>
        </w:r>
        <w:r w:rsidR="0089682F">
          <w:rPr>
            <w:rFonts w:hint="eastAsia"/>
          </w:rPr>
          <w:t>3</w:t>
        </w:r>
        <w:r w:rsidR="0089682F">
          <w:rPr>
            <w:rFonts w:hint="eastAsia"/>
          </w:rPr>
          <w:t>—标准</w:t>
        </w:r>
        <w:r w:rsidR="0089682F">
          <w:t>合同条款（</w:t>
        </w:r>
        <w:r w:rsidR="0089682F">
          <w:rPr>
            <w:rFonts w:hint="eastAsia"/>
          </w:rPr>
          <w:t>处理方</w:t>
        </w:r>
        <w:r w:rsidR="0089682F">
          <w:t>）</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_Toc516239430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26</w:t>
        </w:r>
        <w:r w:rsidR="00E75EA3" w:rsidRPr="008E2AD9">
          <w:rPr>
            <w:rFonts w:hint="eastAsia"/>
            <w:webHidden/>
          </w:rPr>
          <w:fldChar w:fldCharType="end"/>
        </w:r>
      </w:hyperlink>
    </w:p>
    <w:p w14:paraId="75A3C86D" w14:textId="7C5035FE" w:rsidR="00E75EA3" w:rsidRPr="008E2AD9" w:rsidRDefault="002B23A2">
      <w:pPr>
        <w:pStyle w:val="TOC1"/>
        <w:tabs>
          <w:tab w:val="right" w:leader="dot" w:pos="5030"/>
        </w:tabs>
        <w:rPr>
          <w:rFonts w:eastAsiaTheme="minorEastAsia"/>
          <w:b w:val="0"/>
          <w:caps w:val="0"/>
          <w:sz w:val="22"/>
        </w:rPr>
      </w:pPr>
      <w:hyperlink w:anchor="_Toc516239431" w:history="1">
        <w:r w:rsidR="00FE47AF">
          <w:rPr>
            <w:rFonts w:hint="eastAsia"/>
          </w:rPr>
          <w:t>附件</w:t>
        </w:r>
        <w:r w:rsidR="00FE47AF">
          <w:rPr>
            <w:rFonts w:hint="eastAsia"/>
          </w:rPr>
          <w:t>4</w:t>
        </w:r>
        <w:r w:rsidR="00FE47AF" w:rsidRPr="00FE47AF">
          <w:rPr>
            <w:rFonts w:hint="eastAsia"/>
          </w:rPr>
          <w:t>—</w:t>
        </w:r>
        <w:r w:rsidR="00FE47AF">
          <w:rPr>
            <w:rFonts w:hint="eastAsia"/>
          </w:rPr>
          <w:t>欧盟</w:t>
        </w:r>
        <w:r w:rsidR="00FE47AF">
          <w:t>通用</w:t>
        </w:r>
        <w:r w:rsidR="00A56169">
          <w:rPr>
            <w:rFonts w:hint="eastAsia"/>
          </w:rPr>
          <w:t>数据保护</w:t>
        </w:r>
        <w:r w:rsidR="00A56169">
          <w:t>条例条款</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_Toc516239431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33</w:t>
        </w:r>
        <w:r w:rsidR="00E75EA3" w:rsidRPr="008E2AD9">
          <w:rPr>
            <w:rFonts w:hint="eastAsia"/>
            <w:webHidden/>
          </w:rPr>
          <w:fldChar w:fldCharType="end"/>
        </w:r>
      </w:hyperlink>
    </w:p>
    <w:p w14:paraId="274D0478" w14:textId="77777777"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5" w:name="Introduction"/>
      <w:bookmarkStart w:id="6" w:name="_Toc487133991"/>
      <w:bookmarkStart w:id="7" w:name="_Toc516239376"/>
      <w:r w:rsidRPr="008E2AD9">
        <w:rPr>
          <w:rFonts w:hint="eastAsia"/>
        </w:rPr>
        <w:lastRenderedPageBreak/>
        <w:t>简介</w:t>
      </w:r>
      <w:bookmarkEnd w:id="5"/>
      <w:bookmarkEnd w:id="6"/>
      <w:bookmarkEnd w:id="7"/>
    </w:p>
    <w:p w14:paraId="32753AA7" w14:textId="7777777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7895D35D"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客户对第三方产品（定义如下）的使用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8" w:name="_Toc516239377"/>
      <w:r w:rsidRPr="008E2AD9">
        <w:rPr>
          <w:rFonts w:hint="eastAsia"/>
        </w:rPr>
        <w:t>服务级别协议</w:t>
      </w:r>
      <w:bookmarkEnd w:id="8"/>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2B23A2" w:rsidP="0040796D">
      <w:pPr>
        <w:pStyle w:val="ProductList-Body"/>
      </w:pPr>
      <w:hyperlink r:id="rId17"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9" w:name="_Toc516239378"/>
      <w:r w:rsidRPr="008E2AD9">
        <w:rPr>
          <w:rFonts w:hint="eastAsia"/>
        </w:rPr>
        <w:t>适用</w:t>
      </w:r>
      <w:r w:rsidR="001D58F4">
        <w:rPr>
          <w:rFonts w:hint="eastAsia"/>
        </w:rPr>
        <w:t>的</w:t>
      </w:r>
      <w:r w:rsidRPr="008E2AD9">
        <w:rPr>
          <w:rFonts w:hint="eastAsia"/>
        </w:rPr>
        <w:t>在线服务条款及更新</w:t>
      </w:r>
      <w:bookmarkEnd w:id="9"/>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10" w:name="_Toc516239379"/>
      <w:r w:rsidRPr="008E2AD9">
        <w:rPr>
          <w:rFonts w:hint="eastAsia"/>
        </w:rPr>
        <w:t>电子通知</w:t>
      </w:r>
      <w:bookmarkEnd w:id="10"/>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1" w:name="_Toc487133992"/>
      <w:bookmarkStart w:id="12" w:name="_Toc516239380"/>
      <w:r w:rsidRPr="008E2AD9">
        <w:rPr>
          <w:rFonts w:hint="eastAsia"/>
        </w:rPr>
        <w:t>早期版本</w:t>
      </w:r>
      <w:bookmarkEnd w:id="11"/>
      <w:bookmarkEnd w:id="12"/>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2E2D8E4" w14:textId="77777777" w:rsidR="005548E6" w:rsidRDefault="005548E6">
      <w:pPr>
        <w:rPr>
          <w:rFonts w:asciiTheme="majorHAnsi" w:hAnsiTheme="majorHAnsi"/>
          <w:b/>
          <w:sz w:val="40"/>
        </w:rPr>
      </w:pPr>
      <w:bookmarkStart w:id="13" w:name="_Toc487133995"/>
      <w:bookmarkStart w:id="14" w:name="_Toc516239381"/>
      <w:bookmarkStart w:id="15" w:name="Definitions"/>
      <w:r>
        <w:br w:type="page"/>
      </w:r>
    </w:p>
    <w:p w14:paraId="08BC7463" w14:textId="774450F6" w:rsidR="00730B3A" w:rsidRPr="008E2AD9" w:rsidRDefault="00936D65" w:rsidP="00C91713">
      <w:pPr>
        <w:pStyle w:val="ProductList-SectionHeading"/>
        <w:outlineLvl w:val="0"/>
      </w:pPr>
      <w:r w:rsidRPr="008E2AD9">
        <w:rPr>
          <w:rFonts w:hint="eastAsia"/>
        </w:rPr>
        <w:lastRenderedPageBreak/>
        <w:t>定义</w:t>
      </w:r>
      <w:bookmarkEnd w:id="13"/>
      <w:bookmarkEnd w:id="14"/>
    </w:p>
    <w:bookmarkEnd w:id="15"/>
    <w:p w14:paraId="40C9AF8A" w14:textId="0F7FD724" w:rsidR="00103924" w:rsidRPr="008E2AD9" w:rsidRDefault="00103924" w:rsidP="00337870">
      <w:pPr>
        <w:pStyle w:val="ProductList-Body"/>
        <w:spacing w:after="120"/>
      </w:pPr>
      <w:r w:rsidRPr="00FD705A">
        <w:rPr>
          <w:rFonts w:hint="eastAsia"/>
        </w:rPr>
        <w:t>如果下面的任何条款未在世纪互联客户协议中定义，则拥有以下定义。</w:t>
      </w:r>
    </w:p>
    <w:p w14:paraId="1460161B" w14:textId="34B82AF3" w:rsidR="00010AD4" w:rsidRPr="008E2AD9"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6E1E3322"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79C8C4D"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77777777" w:rsidR="00103924" w:rsidRPr="008E2AD9"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7CAD32C6" w14:textId="77777777" w:rsidR="00A7158E" w:rsidRPr="008E2AD9" w:rsidRDefault="00874919" w:rsidP="00337870">
      <w:pPr>
        <w:pStyle w:val="ProductList-Body"/>
        <w:spacing w:after="120"/>
      </w:pPr>
      <w:r w:rsidRPr="008E2AD9">
        <w:rPr>
          <w:rFonts w:hint="eastAsia"/>
        </w:rPr>
        <w:t>“第三方产品”指除世纪互联之外的实体许可、出售或通过其他方式提供给客户的任何软件、数据、服务、网站或其他产品，无论是通过在线服务获得还是在其他地方获得。</w:t>
      </w:r>
      <w:r w:rsidRPr="008E2AD9">
        <w:rPr>
          <w:rFonts w:hint="eastAsia"/>
        </w:rPr>
        <w:t xml:space="preserve"> </w:t>
      </w:r>
    </w:p>
    <w:p w14:paraId="1B81C400" w14:textId="6BBF1DA4" w:rsidR="00434F0C" w:rsidRPr="008E2AD9" w:rsidRDefault="00874919" w:rsidP="00337870">
      <w:pPr>
        <w:pStyle w:val="ProductList-Body"/>
        <w:spacing w:after="120"/>
      </w:pPr>
      <w:r w:rsidRPr="008E2AD9">
        <w:rPr>
          <w:rFonts w:hint="eastAsia"/>
        </w:rPr>
        <w:t>“在线服务”指</w:t>
      </w:r>
      <w:r w:rsidRPr="008E2AD9">
        <w:rPr>
          <w:rFonts w:hint="eastAsia"/>
        </w:rPr>
        <w:t xml:space="preserve"> https://www.azure.cn/ </w:t>
      </w:r>
      <w:r w:rsidRPr="008E2AD9">
        <w:rPr>
          <w:rFonts w:hint="eastAsia"/>
        </w:rPr>
        <w:t>与</w:t>
      </w:r>
      <w:r w:rsidRPr="008E2AD9">
        <w:rPr>
          <w:rFonts w:hint="eastAsia"/>
        </w:rPr>
        <w:t xml:space="preserve"> http://www.21vbluecloud.com/office365/O365-Landing </w:t>
      </w:r>
      <w:r w:rsidRPr="008E2AD9">
        <w:rPr>
          <w:rFonts w:hint="eastAsia"/>
        </w:rPr>
        <w:t>上列明并包含在您的订购中的任何服务、功能和软件，包括世纪互联在线服务产品可用性的在线服务部分中列明的任何服务。</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位于中华人民共和国境内（不包含香港特别行政</w:t>
      </w:r>
      <w:r w:rsidR="006519F5">
        <w:t>区</w:t>
      </w:r>
      <w:r w:rsidR="006519F5">
        <w:rPr>
          <w:rFonts w:hint="eastAsia"/>
        </w:rPr>
        <w:t>、澳门</w:t>
      </w:r>
      <w:r w:rsidR="006519F5">
        <w:t>特别行政区、台湾</w:t>
      </w:r>
      <w:r w:rsidR="006519F5">
        <w:rPr>
          <w:rFonts w:hint="eastAsia"/>
        </w:rPr>
        <w:t>）的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78AD8DE5" w14:textId="77777777" w:rsidR="00EB10C5" w:rsidRPr="008E2AD9" w:rsidRDefault="0076185A" w:rsidP="00C91713">
      <w:pPr>
        <w:pStyle w:val="ProductList-Body"/>
        <w:spacing w:after="120"/>
      </w:pPr>
      <w:r w:rsidRPr="008E2AD9">
        <w:rPr>
          <w:rFonts w:hint="eastAsia"/>
        </w:rPr>
        <w:t>“</w:t>
      </w:r>
      <w:r w:rsidRPr="008E2AD9">
        <w:rPr>
          <w:rFonts w:hint="eastAsia"/>
        </w:rPr>
        <w:t>SL</w:t>
      </w:r>
      <w:r w:rsidRPr="008E2AD9">
        <w:rPr>
          <w:rFonts w:hint="eastAsia"/>
        </w:rPr>
        <w:t>”指订购许可。</w:t>
      </w:r>
    </w:p>
    <w:p w14:paraId="35299316" w14:textId="3303C9CF" w:rsidR="00154093" w:rsidRPr="008E2AD9" w:rsidRDefault="00434F0C" w:rsidP="00DB5359">
      <w:pPr>
        <w:pStyle w:val="ProductList-Body"/>
        <w:spacing w:after="120"/>
      </w:pPr>
      <w:r w:rsidRPr="008E2AD9">
        <w:rPr>
          <w:rFonts w:hint="eastAsia"/>
        </w:rPr>
        <w:t>“</w:t>
      </w:r>
      <w:r w:rsidRPr="008E2AD9">
        <w:rPr>
          <w:rFonts w:hint="eastAsia"/>
        </w:rPr>
        <w:t>OST</w:t>
      </w:r>
      <w:r w:rsidRPr="008E2AD9">
        <w:rPr>
          <w:rFonts w:hint="eastAsia"/>
        </w:rPr>
        <w:t>”指本</w:t>
      </w:r>
      <w:bookmarkStart w:id="16" w:name="_Toc487133996"/>
      <w:r w:rsidRPr="008E2AD9">
        <w:rPr>
          <w:rFonts w:hint="eastAsia"/>
        </w:rPr>
        <w:t>在线服务条款</w:t>
      </w:r>
      <w:bookmarkEnd w:id="16"/>
      <w:r w:rsidRPr="008E2AD9">
        <w:rPr>
          <w:rFonts w:hint="eastAsia"/>
        </w:rPr>
        <w:t>。</w:t>
      </w:r>
    </w:p>
    <w:p w14:paraId="16FC8770" w14:textId="7A314B07"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77777777" w:rsidR="0076185A" w:rsidRPr="008E2AD9"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0E3598FD" w14:textId="77777777"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hyperlink w:anchor="Attachment3" w:history="1">
        <w:r w:rsidRPr="008E2AD9">
          <w:rPr>
            <w:rStyle w:val="Hyperlink"/>
            <w:rFonts w:hint="eastAsia"/>
          </w:rPr>
          <w:t>附件</w:t>
        </w:r>
        <w:r w:rsidRPr="008E2AD9">
          <w:rPr>
            <w:rStyle w:val="Hyperlink"/>
            <w:rFonts w:hint="eastAsia"/>
          </w:rPr>
          <w:t xml:space="preserve"> 3</w:t>
        </w:r>
      </w:hyperlink>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bookmarkStart w:id="17" w:name="_Toc516239382"/>
      <w:r>
        <w:br w:type="page"/>
      </w:r>
    </w:p>
    <w:p w14:paraId="1DD5AAF0" w14:textId="115A40B1" w:rsidR="00BF1045" w:rsidRPr="008E2AD9" w:rsidRDefault="0076161A" w:rsidP="1A67E690">
      <w:pPr>
        <w:pStyle w:val="ProductList-SectionHeading"/>
        <w:outlineLvl w:val="0"/>
      </w:pPr>
      <w:r>
        <w:rPr>
          <w:rFonts w:hint="eastAsia"/>
        </w:rPr>
        <w:lastRenderedPageBreak/>
        <w:t>通用</w:t>
      </w:r>
      <w:r w:rsidR="00BF1045" w:rsidRPr="008E2AD9">
        <w:rPr>
          <w:rFonts w:hint="eastAsia"/>
        </w:rPr>
        <w:t>条款</w:t>
      </w:r>
      <w:bookmarkEnd w:id="17"/>
    </w:p>
    <w:p w14:paraId="290B6F96" w14:textId="77777777" w:rsidR="00557169" w:rsidRPr="008E2AD9" w:rsidRDefault="009C11EF" w:rsidP="00366C8E">
      <w:pPr>
        <w:pStyle w:val="ProductList-SubSubSectionHeading"/>
        <w:outlineLvl w:val="1"/>
      </w:pPr>
      <w:bookmarkStart w:id="18" w:name="_Toc516239383"/>
      <w:bookmarkStart w:id="19" w:name="OnlineServicesChanges"/>
      <w:r w:rsidRPr="008E2AD9">
        <w:rPr>
          <w:rFonts w:hint="eastAsia"/>
        </w:rPr>
        <w:t>许可在线服务</w:t>
      </w:r>
      <w:bookmarkEnd w:id="18"/>
    </w:p>
    <w:bookmarkEnd w:id="19"/>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hyperlink w:anchor="OnlineServiceSpecificTerms" w:history="1">
        <w:r w:rsidR="002474AD">
          <w:rPr>
            <w:rStyle w:val="Hyperlink"/>
            <w:rFonts w:hint="eastAsia"/>
          </w:rPr>
          <w:t>特定于在线服务的条款</w:t>
        </w:r>
      </w:hyperlink>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hyperlink w:anchor="OnlineServiceSpecificTerms" w:history="1">
        <w:r w:rsidRPr="008E2AD9">
          <w:rPr>
            <w:rStyle w:val="Hyperlink"/>
            <w:rFonts w:hint="eastAsia"/>
          </w:rPr>
          <w:t>特定于在线服务的条款</w:t>
        </w:r>
      </w:hyperlink>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0" w:name="_Toc516239384"/>
      <w:r w:rsidRPr="008E2AD9">
        <w:rPr>
          <w:rFonts w:hint="eastAsia"/>
        </w:rPr>
        <w:t>使用在线服务</w:t>
      </w:r>
      <w:bookmarkEnd w:id="20"/>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21025B93" w14:textId="63FBC658" w:rsidR="00230E30" w:rsidRDefault="00230E30" w:rsidP="00C91713">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788944F4" w:rsidR="00D57835" w:rsidRPr="008E2AD9" w:rsidRDefault="00D57835" w:rsidP="00C85522">
      <w:pPr>
        <w:pStyle w:val="ProductList-Body"/>
        <w:numPr>
          <w:ilvl w:val="0"/>
          <w:numId w:val="1"/>
        </w:numPr>
        <w:spacing w:before="4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77777777"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以可能对其造成损害或妨碍他人使用的方式使用在线服务；或</w:t>
      </w:r>
      <w:r w:rsidRPr="008E2AD9">
        <w:rPr>
          <w:rFonts w:hint="eastAsia"/>
        </w:rPr>
        <w:t xml:space="preserve"> </w:t>
      </w:r>
    </w:p>
    <w:p w14:paraId="3B2A0082" w14:textId="77777777" w:rsidR="00230E30" w:rsidRPr="008E2AD9"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1" w:name="_Toc487133999"/>
      <w:bookmarkStart w:id="22" w:name="_Toc516239385"/>
      <w:r w:rsidRPr="008E2AD9">
        <w:rPr>
          <w:rFonts w:hint="eastAsia"/>
        </w:rPr>
        <w:t>在线服务中的软件使用</w:t>
      </w:r>
      <w:bookmarkEnd w:id="21"/>
      <w:bookmarkEnd w:id="22"/>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hyperlink w:anchor="OnlineServiceSpecificTerms" w:history="1">
        <w:r w:rsidRPr="008E2AD9">
          <w:rPr>
            <w:rStyle w:val="Hyperlink"/>
            <w:rFonts w:hint="eastAsia"/>
          </w:rPr>
          <w:t>特定于在线服务的条款</w:t>
        </w:r>
      </w:hyperlink>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AD5F09">
      <w:pPr>
        <w:pStyle w:val="ProductList-Body"/>
        <w:ind w:left="180"/>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77777777" w:rsidR="00103924" w:rsidRPr="008E2AD9" w:rsidRDefault="00103924" w:rsidP="00C91713">
      <w:pPr>
        <w:pStyle w:val="ProductList-Body"/>
        <w:outlineLvl w:val="2"/>
        <w:rPr>
          <w:b/>
          <w:color w:val="0072C6"/>
        </w:rPr>
      </w:pPr>
      <w:r w:rsidRPr="008E2AD9">
        <w:rPr>
          <w:rFonts w:hint="eastAsia"/>
          <w:b/>
          <w:color w:val="0072C6"/>
        </w:rPr>
        <w:t>第三方软件组件</w:t>
      </w:r>
    </w:p>
    <w:p w14:paraId="765B5C82" w14:textId="77777777" w:rsidR="00AD5F09" w:rsidRPr="008E2AD9" w:rsidRDefault="00103924" w:rsidP="00AD5F09">
      <w:pPr>
        <w:pStyle w:val="ProductList-Body"/>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23" w:name="_Toc516239386"/>
      <w:r w:rsidRPr="008E2AD9">
        <w:rPr>
          <w:rFonts w:hint="eastAsia"/>
        </w:rPr>
        <w:t>技术限制</w:t>
      </w:r>
      <w:bookmarkEnd w:id="23"/>
    </w:p>
    <w:p w14:paraId="5A439301" w14:textId="6C8917AC" w:rsidR="00780A9A" w:rsidRPr="008E2AD9" w:rsidRDefault="00755FED" w:rsidP="00AD5F09">
      <w:pPr>
        <w:pStyle w:val="ProductList-Body"/>
      </w:pPr>
      <w:r w:rsidRPr="008E2AD9">
        <w:rPr>
          <w:rFonts w:hint="eastAsia"/>
        </w:rPr>
        <w:t>您不得对服务进行反向工程、反向编译、反汇编或绕过任意服务的技术限制，除非适用的法律允许上述行为</w:t>
      </w:r>
      <w:r w:rsidR="00251D4D">
        <w:rPr>
          <w:rFonts w:hint="eastAsia"/>
        </w:rPr>
        <w:t>（尽管</w:t>
      </w:r>
      <w:r w:rsidR="00251D4D">
        <w:t>有此项限制）</w:t>
      </w:r>
      <w:r w:rsidRPr="008E2AD9">
        <w:rPr>
          <w:rFonts w:hint="eastAsia"/>
        </w:rPr>
        <w:t>。对于任意计费机制（包括计量您对服务使用情况的任何机制），您不得禁用、篡改或以其他方式尝试规避。您不得将任何服务和软件出租、租</w:t>
      </w:r>
      <w:r w:rsidRPr="008E2AD9">
        <w:rPr>
          <w:rFonts w:hint="eastAsia"/>
        </w:rPr>
        <w:lastRenderedPageBreak/>
        <w:t>赁、出借、转售、转让或分许可给第三方，也不得为第三方出租、租赁、出借、转售、转让或分许可任何服务和软件。您访问或使用本服务的方式不应侵犯任何第三方的权利，也不会以使我们的任意供应商承担第三方义务为目的。</w:t>
      </w: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24" w:name="_Toc516239387"/>
      <w:r w:rsidRPr="008E2AD9">
        <w:rPr>
          <w:rFonts w:hint="eastAsia"/>
        </w:rPr>
        <w:t>导入</w:t>
      </w:r>
      <w:r w:rsidRPr="008E2AD9">
        <w:rPr>
          <w:rFonts w:hint="eastAsia"/>
        </w:rPr>
        <w:t>/</w:t>
      </w:r>
      <w:r w:rsidRPr="008E2AD9">
        <w:rPr>
          <w:rFonts w:hint="eastAsia"/>
        </w:rPr>
        <w:t>导出服务</w:t>
      </w:r>
      <w:bookmarkEnd w:id="24"/>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25" w:name="_Toc516239388"/>
      <w:bookmarkStart w:id="26" w:name="_Hlk512852734"/>
      <w:r w:rsidRPr="008E2AD9">
        <w:rPr>
          <w:rFonts w:hint="eastAsia"/>
        </w:rPr>
        <w:t>字体组件</w:t>
      </w:r>
      <w:bookmarkEnd w:id="25"/>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26"/>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27" w:name="_Toc516239389"/>
      <w:bookmarkStart w:id="28" w:name="NonMicrosoftProducts"/>
      <w:r w:rsidRPr="008E2AD9">
        <w:rPr>
          <w:rFonts w:hint="eastAsia"/>
        </w:rPr>
        <w:t>在线服务变更与可用性</w:t>
      </w:r>
      <w:bookmarkEnd w:id="27"/>
    </w:p>
    <w:p w14:paraId="505031FC" w14:textId="625E0403" w:rsidR="00E17C8B" w:rsidRPr="008E2AD9" w:rsidRDefault="008600DA" w:rsidP="1A67E690">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2F9A76FA" w14:textId="77777777" w:rsidR="00E17C8B" w:rsidRPr="008E2AD9" w:rsidRDefault="00E17C8B" w:rsidP="00E17C8B">
      <w:pPr>
        <w:pStyle w:val="ProductList-Body"/>
      </w:pPr>
    </w:p>
    <w:p w14:paraId="53D313E9" w14:textId="77777777" w:rsidR="00E17C8B" w:rsidRPr="008E2AD9" w:rsidRDefault="00E17C8B" w:rsidP="1A67E690">
      <w:pPr>
        <w:pStyle w:val="ProductList-Body"/>
      </w:pPr>
      <w:r w:rsidRPr="008E2AD9">
        <w:rPr>
          <w:rFonts w:hint="eastAsia"/>
        </w:rPr>
        <w:t>有关可用性的信息，客户可参阅世纪互联在线服务产品可用性的世纪互联在线服务条款部分。</w:t>
      </w:r>
      <w:r w:rsidRPr="008E2AD9">
        <w:rPr>
          <w:rFonts w:hint="eastAsia"/>
        </w:rPr>
        <w:t xml:space="preserve"> </w:t>
      </w:r>
    </w:p>
    <w:p w14:paraId="63AFA93C" w14:textId="77777777" w:rsidR="00E17C8B" w:rsidRPr="008E2AD9" w:rsidRDefault="00E17C8B" w:rsidP="008B1C4E">
      <w:pPr>
        <w:pStyle w:val="ProductList-Body"/>
      </w:pPr>
    </w:p>
    <w:p w14:paraId="64FC4999" w14:textId="77777777" w:rsidR="0055338C" w:rsidRPr="008E2AD9" w:rsidRDefault="0055338C" w:rsidP="1A67E690">
      <w:pPr>
        <w:pStyle w:val="ProductList-SubSubSectionHeading"/>
        <w:outlineLvl w:val="1"/>
      </w:pPr>
    </w:p>
    <w:p w14:paraId="3DA05484" w14:textId="77777777" w:rsidR="00913F1D" w:rsidRPr="008E2AD9" w:rsidRDefault="00913F1D">
      <w:pPr>
        <w:pStyle w:val="ProductList-SubSubSectionHeading"/>
        <w:outlineLvl w:val="1"/>
      </w:pPr>
    </w:p>
    <w:p w14:paraId="4AD70EF0" w14:textId="77777777" w:rsidR="002D36D3" w:rsidRPr="008E2AD9" w:rsidRDefault="002D36D3" w:rsidP="00C91713">
      <w:pPr>
        <w:pStyle w:val="ProductList-SubSubSectionHeading"/>
        <w:outlineLvl w:val="1"/>
      </w:pPr>
      <w:bookmarkStart w:id="29" w:name="_Toc516239390"/>
      <w:r w:rsidRPr="008E2AD9">
        <w:rPr>
          <w:rFonts w:hint="eastAsia"/>
        </w:rPr>
        <w:t>有关国家机密的声明和保证。</w:t>
      </w:r>
      <w:r w:rsidRPr="008E2AD9">
        <w:rPr>
          <w:rFonts w:hint="eastAsia"/>
        </w:rPr>
        <w:t xml:space="preserve">  </w:t>
      </w:r>
      <w:bookmarkEnd w:id="29"/>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3738EF9C" w14:textId="77777777" w:rsidR="00913F1D" w:rsidRPr="008E2AD9" w:rsidRDefault="00913F1D" w:rsidP="1A67E690">
      <w:pPr>
        <w:pStyle w:val="ProductList-SubSubSectionHeading"/>
        <w:outlineLvl w:val="1"/>
      </w:pPr>
    </w:p>
    <w:p w14:paraId="1E4D02B9" w14:textId="77777777" w:rsidR="00913F1D" w:rsidRPr="008E2AD9" w:rsidRDefault="00913F1D" w:rsidP="1A67E690">
      <w:pPr>
        <w:pStyle w:val="ProductList-SubSubSectionHeading"/>
        <w:outlineLvl w:val="1"/>
      </w:pPr>
    </w:p>
    <w:p w14:paraId="0B6E3EE3" w14:textId="77777777" w:rsidR="00E613B5" w:rsidRPr="008E2AD9" w:rsidRDefault="00E613B5" w:rsidP="1A67E690">
      <w:pPr>
        <w:pStyle w:val="ProductList-SubSubSectionHeading"/>
        <w:outlineLvl w:val="1"/>
      </w:pPr>
      <w:bookmarkStart w:id="30" w:name="_Toc516239391"/>
      <w:r w:rsidRPr="008E2AD9">
        <w:rPr>
          <w:rFonts w:hint="eastAsia"/>
        </w:rPr>
        <w:t>遵守法律</w:t>
      </w:r>
      <w:bookmarkEnd w:id="30"/>
    </w:p>
    <w:p w14:paraId="1F6F4F7A" w14:textId="0E03033C"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世纪互联在提供服务时将遵守所有适用</w:t>
      </w:r>
      <w:r w:rsidR="009D39F1">
        <w:rPr>
          <w:rFonts w:hint="eastAsia"/>
          <w:color w:val="000000" w:themeColor="text1"/>
          <w:sz w:val="18"/>
          <w:szCs w:val="18"/>
        </w:rPr>
        <w:t>的</w:t>
      </w:r>
      <w:r w:rsidRPr="008E2AD9">
        <w:rPr>
          <w:rFonts w:hint="eastAsia"/>
          <w:color w:val="000000" w:themeColor="text1"/>
          <w:sz w:val="18"/>
          <w:szCs w:val="18"/>
        </w:rPr>
        <w:t>法律（包括适用的安全违规通知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法律），但不包括适用于客户或客户行业但通常不适用于信息技术服务提供商的任何法律。客户应当遵守客户数据及服务使用所适用的所有法律。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192E73C6" w:rsidR="00814F68" w:rsidRPr="008E2AD9" w:rsidRDefault="009D39F1" w:rsidP="00FD705A">
      <w:pPr>
        <w:pStyle w:val="ListParagraph"/>
        <w:spacing w:before="120" w:after="0" w:line="240" w:lineRule="auto"/>
        <w:ind w:left="630" w:hanging="360"/>
        <w:jc w:val="both"/>
        <w:rPr>
          <w:color w:val="000000" w:themeColor="text1"/>
          <w:sz w:val="18"/>
          <w:szCs w:val="18"/>
        </w:rPr>
      </w:pPr>
      <w:r w:rsidRPr="00FD705A">
        <w:rPr>
          <w:rFonts w:hint="eastAsia"/>
          <w:b/>
          <w:color w:val="000000" w:themeColor="text1"/>
          <w:sz w:val="18"/>
          <w:szCs w:val="18"/>
        </w:rPr>
        <w:t>（</w:t>
      </w:r>
      <w:r w:rsidRPr="00FD705A">
        <w:rPr>
          <w:b/>
          <w:color w:val="000000" w:themeColor="text1"/>
          <w:sz w:val="18"/>
          <w:szCs w:val="18"/>
        </w:rPr>
        <w:t>i</w:t>
      </w:r>
      <w:r w:rsidRPr="00FD705A">
        <w:rPr>
          <w:rFonts w:hint="eastAsia"/>
          <w:b/>
          <w:color w:val="000000" w:themeColor="text1"/>
          <w:sz w:val="18"/>
          <w:szCs w:val="18"/>
        </w:rPr>
        <w:t>）</w:t>
      </w:r>
      <w:r w:rsidR="00814F68" w:rsidRPr="008E2AD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反对宪法所确定的基本原则的；</w:t>
      </w:r>
    </w:p>
    <w:p w14:paraId="69B6B3CB"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危害国家安全、泄露国家机密，颠覆国家政权，破坏国家统一的；</w:t>
      </w:r>
    </w:p>
    <w:p w14:paraId="211C713A"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损害国家荣誉和利益的；</w:t>
      </w:r>
    </w:p>
    <w:p w14:paraId="5B3088EC"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煽动民族仇恨、民族歧视，破坏民族团结的；</w:t>
      </w:r>
    </w:p>
    <w:p w14:paraId="7001B12E"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破坏国家宗教政策，宣扬邪教和封建迷信的；</w:t>
      </w:r>
    </w:p>
    <w:p w14:paraId="0BF71DB0"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散布谣言，扰乱社会秩序，破坏社会稳定的；</w:t>
      </w:r>
    </w:p>
    <w:p w14:paraId="223A92AD"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散布淫秽、色情、赌博、暴力、凶杀、恐怖或者教唆犯罪的；</w:t>
      </w:r>
    </w:p>
    <w:p w14:paraId="3C19B0FE"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侮辱或者诽谤他人，侵害他人合法权益的；</w:t>
      </w:r>
    </w:p>
    <w:p w14:paraId="40A7D851"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含有法律、行政法规禁止的其他内容的。</w:t>
      </w:r>
    </w:p>
    <w:p w14:paraId="02225F51" w14:textId="2E9E71B3" w:rsidR="00814F68" w:rsidRDefault="00814F68" w:rsidP="00FD705A">
      <w:pPr>
        <w:pStyle w:val="Heading5"/>
        <w:keepNext w:val="0"/>
        <w:keepLines w:val="0"/>
        <w:numPr>
          <w:ilvl w:val="0"/>
          <w:numId w:val="10"/>
        </w:numPr>
        <w:spacing w:before="120" w:line="240" w:lineRule="auto"/>
        <w:jc w:val="both"/>
        <w:rPr>
          <w:rFonts w:asciiTheme="minorHAnsi" w:hAnsiTheme="minorHAnsi"/>
          <w:color w:val="000000" w:themeColor="text1"/>
          <w:sz w:val="18"/>
          <w:szCs w:val="18"/>
        </w:rPr>
      </w:pPr>
      <w:r w:rsidRPr="008E2AD9">
        <w:rPr>
          <w:rFonts w:asciiTheme="minorHAnsi" w:hAnsiTheme="minorHAnsi" w:hint="eastAsia"/>
          <w:color w:val="000000" w:themeColor="text1"/>
          <w:sz w:val="18"/>
          <w:szCs w:val="18"/>
        </w:rPr>
        <w:t>若互联网信息服务提供商发现在其网站上发布的信息属于禁止内容，则应立即终止上述发布，保留相关记录，并向相关国家机构报告。</w:t>
      </w:r>
    </w:p>
    <w:p w14:paraId="0F7CBD17" w14:textId="77777777" w:rsidR="009D39F1" w:rsidRPr="00FD705A" w:rsidRDefault="009D39F1" w:rsidP="00FD705A"/>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25AA5AA5" w:rsidR="00814F68" w:rsidRPr="008E2AD9" w:rsidRDefault="00814F68" w:rsidP="00FD705A">
      <w:pPr>
        <w:pStyle w:val="Heading5"/>
        <w:keepNext w:val="0"/>
        <w:keepLines w:val="0"/>
        <w:numPr>
          <w:ilvl w:val="0"/>
          <w:numId w:val="10"/>
        </w:numPr>
        <w:spacing w:before="120" w:line="240" w:lineRule="auto"/>
        <w:jc w:val="both"/>
        <w:rPr>
          <w:rFonts w:asciiTheme="minorHAnsi" w:eastAsia="SimSun" w:hAnsiTheme="minorHAnsi" w:cs="Arial"/>
          <w:color w:val="000000" w:themeColor="text1"/>
          <w:sz w:val="18"/>
          <w:szCs w:val="18"/>
        </w:rPr>
      </w:pPr>
      <w:r w:rsidRPr="008E2AD9">
        <w:rPr>
          <w:rFonts w:asciiTheme="minorHAnsi" w:hAnsiTheme="minorHAnsi" w:hint="eastAsia"/>
          <w:color w:val="000000" w:themeColor="text1"/>
          <w:sz w:val="18"/>
          <w:szCs w:val="18"/>
        </w:rPr>
        <w:t>若客户使用服务开展业务</w:t>
      </w:r>
      <w:r w:rsidR="00183D29">
        <w:rPr>
          <w:rFonts w:asciiTheme="minorHAnsi" w:hAnsiTheme="minorHAnsi" w:hint="eastAsia"/>
          <w:color w:val="000000" w:themeColor="text1"/>
          <w:sz w:val="18"/>
          <w:szCs w:val="18"/>
        </w:rPr>
        <w:t>或</w:t>
      </w:r>
      <w:r w:rsidR="00183D29">
        <w:rPr>
          <w:rFonts w:asciiTheme="minorHAnsi" w:hAnsiTheme="minorHAnsi"/>
          <w:color w:val="000000" w:themeColor="text1"/>
          <w:sz w:val="18"/>
          <w:szCs w:val="18"/>
        </w:rPr>
        <w:t>经营的组织</w:t>
      </w:r>
      <w:r w:rsidRPr="008E2AD9">
        <w:rPr>
          <w:rFonts w:asciiTheme="minorHAnsi" w:hAnsiTheme="minorHAnsi" w:hint="eastAsia"/>
          <w:color w:val="000000" w:themeColor="text1"/>
          <w:sz w:val="18"/>
          <w:szCs w:val="18"/>
        </w:rPr>
        <w:t>须经相关政府机构许可或批准，客户应当取得该等相关许可或批准，包括但不限于：</w:t>
      </w:r>
    </w:p>
    <w:p w14:paraId="5D2AF198" w14:textId="77777777" w:rsidR="00814F68" w:rsidRPr="008E2AD9" w:rsidRDefault="00814F68" w:rsidP="00FD705A">
      <w:pPr>
        <w:pStyle w:val="Heading5"/>
        <w:keepNext w:val="0"/>
        <w:keepLines w:val="0"/>
        <w:numPr>
          <w:ilvl w:val="0"/>
          <w:numId w:val="11"/>
        </w:numPr>
        <w:spacing w:before="120" w:line="240" w:lineRule="auto"/>
        <w:jc w:val="both"/>
        <w:rPr>
          <w:rFonts w:asciiTheme="minorHAnsi" w:eastAsia="SimSun" w:hAnsiTheme="minorHAnsi" w:cs="Arial"/>
          <w:color w:val="000000" w:themeColor="text1"/>
          <w:sz w:val="18"/>
          <w:szCs w:val="18"/>
        </w:rPr>
      </w:pPr>
      <w:r w:rsidRPr="008E2AD9">
        <w:rPr>
          <w:rFonts w:hint="eastAsia"/>
          <w:color w:val="000000" w:themeColor="text1"/>
          <w:sz w:val="18"/>
          <w:szCs w:val="18"/>
        </w:rPr>
        <w:lastRenderedPageBreak/>
        <w:t>若客户的网站提供非经营性互联网信息服务，客户应当在政府机构办理非经营性网站的备案；及</w:t>
      </w:r>
    </w:p>
    <w:p w14:paraId="53834044" w14:textId="1F3AC978" w:rsidR="00814F68" w:rsidRPr="008E2AD9" w:rsidRDefault="00814F68" w:rsidP="00FD705A">
      <w:pPr>
        <w:pStyle w:val="Heading5"/>
        <w:keepNext w:val="0"/>
        <w:keepLines w:val="0"/>
        <w:numPr>
          <w:ilvl w:val="0"/>
          <w:numId w:val="11"/>
        </w:numPr>
        <w:spacing w:before="120" w:line="240" w:lineRule="auto"/>
        <w:jc w:val="both"/>
        <w:rPr>
          <w:rFonts w:asciiTheme="minorHAnsi" w:eastAsia="SimSun" w:hAnsiTheme="minorHAnsi" w:cs="Arial"/>
          <w:color w:val="000000" w:themeColor="text1"/>
          <w:sz w:val="18"/>
          <w:szCs w:val="18"/>
        </w:rPr>
      </w:pPr>
      <w:r w:rsidRPr="008E2AD9">
        <w:rPr>
          <w:rFonts w:hint="eastAsia"/>
          <w:color w:val="000000" w:themeColor="text1"/>
          <w:sz w:val="18"/>
          <w:szCs w:val="18"/>
        </w:rPr>
        <w:t>若客户的网站提供经营性互联网信息服务，客户应当从政府机构取得经营性网站</w:t>
      </w:r>
      <w:r w:rsidRPr="008E2AD9">
        <w:rPr>
          <w:rFonts w:hint="eastAsia"/>
          <w:color w:val="000000" w:themeColor="text1"/>
          <w:sz w:val="18"/>
          <w:szCs w:val="18"/>
        </w:rPr>
        <w:t xml:space="preserve"> </w:t>
      </w:r>
      <w:r w:rsidR="00183D29">
        <w:rPr>
          <w:color w:val="000000" w:themeColor="text1"/>
          <w:sz w:val="18"/>
          <w:szCs w:val="18"/>
        </w:rPr>
        <w:t xml:space="preserve"> </w:t>
      </w:r>
      <w:r w:rsidR="00183D29">
        <w:rPr>
          <w:rFonts w:hint="eastAsia"/>
          <w:color w:val="000000" w:themeColor="text1"/>
          <w:sz w:val="18"/>
          <w:szCs w:val="18"/>
        </w:rPr>
        <w:t>增值</w:t>
      </w:r>
      <w:r w:rsidR="00183D29">
        <w:rPr>
          <w:color w:val="000000" w:themeColor="text1"/>
          <w:sz w:val="18"/>
          <w:szCs w:val="18"/>
        </w:rPr>
        <w:t>电信业务</w:t>
      </w:r>
      <w:r w:rsidRPr="008E2AD9">
        <w:rPr>
          <w:rFonts w:hint="eastAsia"/>
          <w:color w:val="000000" w:themeColor="text1"/>
          <w:sz w:val="18"/>
          <w:szCs w:val="18"/>
        </w:rPr>
        <w:t>许可证。</w:t>
      </w:r>
    </w:p>
    <w:p w14:paraId="6D4547B1" w14:textId="77777777" w:rsidR="00814F68" w:rsidRPr="008E2AD9" w:rsidRDefault="00814F68" w:rsidP="00FD705A">
      <w:pPr>
        <w:pStyle w:val="ListParagraph"/>
        <w:numPr>
          <w:ilvl w:val="0"/>
          <w:numId w:val="10"/>
        </w:numPr>
        <w:tabs>
          <w:tab w:val="left" w:pos="990"/>
        </w:tabs>
        <w:spacing w:before="120" w:after="0" w:line="240" w:lineRule="auto"/>
        <w:jc w:val="both"/>
        <w:rPr>
          <w:color w:val="000000" w:themeColor="text1"/>
          <w:sz w:val="18"/>
          <w:szCs w:val="18"/>
        </w:rPr>
      </w:pPr>
      <w:r w:rsidRPr="008E2AD9">
        <w:rPr>
          <w:rFonts w:hint="eastAsia"/>
          <w:color w:val="000000" w:themeColor="text1"/>
          <w:sz w:val="18"/>
          <w:szCs w:val="18"/>
        </w:rPr>
        <w:t>若客户为一家使用服务的互联网信息服务提供商，客户应当记录提供的信息内容及其发布时间、互联网地址或域名，并在相关政府机构依法查询时，协助提供上述信息。</w:t>
      </w:r>
    </w:p>
    <w:p w14:paraId="7252DE49" w14:textId="77777777" w:rsidR="009D39F1" w:rsidRDefault="009D39F1" w:rsidP="00814F68">
      <w:pPr>
        <w:rPr>
          <w:color w:val="000000" w:themeColor="text1"/>
          <w:sz w:val="18"/>
          <w:szCs w:val="18"/>
        </w:rPr>
      </w:pPr>
    </w:p>
    <w:p w14:paraId="15DC4D16" w14:textId="2D4FBD5D"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客户在注册服务时必须提供真实身份和联系方式，如信息发生变更，应立即在门户网站上进行变更。世纪互联将通过上述信息联系到客户，详见隐私声明中的规定。客户保证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1" w:name="_Toc516239392"/>
      <w:r w:rsidRPr="008E2AD9">
        <w:rPr>
          <w:rFonts w:hint="eastAsia"/>
        </w:rPr>
        <w:t>其他</w:t>
      </w:r>
      <w:bookmarkEnd w:id="31"/>
    </w:p>
    <w:p w14:paraId="59E41F28" w14:textId="77777777" w:rsidR="00A0314A" w:rsidRPr="008E2AD9" w:rsidRDefault="00A0314A" w:rsidP="00306A6D">
      <w:pPr>
        <w:pStyle w:val="ProductList-Body"/>
      </w:pPr>
    </w:p>
    <w:p w14:paraId="1F8C1D3F" w14:textId="77777777" w:rsidR="0084654B" w:rsidRPr="008E2AD9" w:rsidRDefault="0084654B" w:rsidP="0084654B">
      <w:pPr>
        <w:pStyle w:val="ProductList-Body"/>
        <w:ind w:left="180"/>
        <w:outlineLvl w:val="2"/>
        <w:rPr>
          <w:color w:val="0072C6"/>
        </w:rPr>
      </w:pPr>
      <w:bookmarkStart w:id="32" w:name="_Toc487134000"/>
      <w:r w:rsidRPr="008E2AD9">
        <w:rPr>
          <w:rFonts w:hint="eastAsia"/>
          <w:b/>
          <w:color w:val="0072C6"/>
        </w:rPr>
        <w:t>非世纪互联产品</w:t>
      </w:r>
    </w:p>
    <w:p w14:paraId="3A84B1C5" w14:textId="6720582C" w:rsidR="00A4563E" w:rsidRPr="008E2AD9"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客户的批量许可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28"/>
      <w:bookmarkEnd w:id="32"/>
    </w:p>
    <w:p w14:paraId="16CC84BC" w14:textId="77777777" w:rsidR="00306A6D" w:rsidRPr="008E2AD9" w:rsidRDefault="00C64CBB" w:rsidP="00C91713">
      <w:pPr>
        <w:pStyle w:val="ProductList-Body"/>
        <w:ind w:left="180"/>
        <w:outlineLvl w:val="2"/>
        <w:rPr>
          <w:color w:val="0072C6"/>
        </w:rPr>
      </w:pPr>
      <w:bookmarkStart w:id="33" w:name="_Toc487134008"/>
      <w:bookmarkStart w:id="34" w:name="CompetitiveBenchmarking"/>
      <w:r w:rsidRPr="008E2AD9">
        <w:rPr>
          <w:rFonts w:hint="eastAsia"/>
          <w:b/>
          <w:color w:val="0072C6"/>
        </w:rPr>
        <w:t>竞争性基准测试</w:t>
      </w:r>
      <w:bookmarkEnd w:id="33"/>
      <w:bookmarkEnd w:id="34"/>
    </w:p>
    <w:p w14:paraId="67E8A046" w14:textId="238C9018"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35" w:name="_Toc487134010"/>
      <w:bookmarkStart w:id="36" w:name="PrivacyandSecurityTerms"/>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bookmarkStart w:id="37" w:name="_Toc516239393"/>
      <w:r>
        <w:br w:type="page"/>
      </w:r>
    </w:p>
    <w:p w14:paraId="6259941D" w14:textId="4BC03BAE" w:rsidR="004D27A6" w:rsidRPr="008E2AD9" w:rsidRDefault="00C77D51" w:rsidP="005E2584">
      <w:pPr>
        <w:pStyle w:val="ProductList-SectionHeading"/>
        <w:tabs>
          <w:tab w:val="center" w:pos="5400"/>
        </w:tabs>
        <w:outlineLvl w:val="0"/>
      </w:pPr>
      <w:r w:rsidRPr="008E2AD9">
        <w:rPr>
          <w:rFonts w:hint="eastAsia"/>
        </w:rPr>
        <w:lastRenderedPageBreak/>
        <w:t>数据保护条款</w:t>
      </w:r>
      <w:bookmarkEnd w:id="35"/>
      <w:bookmarkEnd w:id="36"/>
      <w:bookmarkEnd w:id="37"/>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38" w:name="_Toc487134012"/>
      <w:r w:rsidRPr="008E2AD9">
        <w:rPr>
          <w:rFonts w:hint="eastAsia"/>
        </w:rPr>
        <w:t>范围</w:t>
      </w:r>
      <w:bookmarkEnd w:id="38"/>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77777777"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5"/>
          <w:footerReference w:type="first" r:id="rId26"/>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39" w:name="_Toc516239394"/>
      <w:r w:rsidRPr="008E2AD9">
        <w:rPr>
          <w:rFonts w:hint="eastAsia"/>
        </w:rPr>
        <w:t>范围</w:t>
      </w:r>
      <w:bookmarkEnd w:id="39"/>
    </w:p>
    <w:p w14:paraId="2C816A35" w14:textId="68B98F52"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w:t>
      </w:r>
      <w:r w:rsidRPr="008E2AD9">
        <w:rPr>
          <w:rFonts w:hint="eastAsia"/>
        </w:rPr>
        <w:t>Microsoft Translator</w:t>
      </w:r>
      <w:r w:rsidRPr="008E2AD9">
        <w:rPr>
          <w:rFonts w:hint="eastAsia"/>
        </w:rPr>
        <w:t>、</w:t>
      </w:r>
      <w:r w:rsidRPr="008E2AD9">
        <w:rPr>
          <w:rFonts w:hint="eastAsia"/>
        </w:rPr>
        <w:t>Visual Studio Mobile Center</w:t>
      </w:r>
      <w:r w:rsidRPr="008E2AD9">
        <w:rPr>
          <w:rFonts w:hint="eastAsia"/>
        </w:rPr>
        <w:t>，这些在线服务受适用</w:t>
      </w:r>
      <w:hyperlink w:anchor="OnlineServiceSpecificTerms" w:history="1">
        <w:r w:rsidRPr="008E2AD9">
          <w:rPr>
            <w:rStyle w:val="Hyperlink"/>
            <w:rFonts w:hint="eastAsia"/>
          </w:rPr>
          <w:t>特定于在线服务的条款</w:t>
        </w:r>
      </w:hyperlink>
      <w:r w:rsidRPr="008E2AD9">
        <w:rPr>
          <w:rFonts w:hint="eastAsia"/>
        </w:rPr>
        <w:t>中的隐私和安全条款的约束）。</w:t>
      </w:r>
    </w:p>
    <w:p w14:paraId="7BD43F01" w14:textId="77777777" w:rsidR="00BD60F6" w:rsidRPr="008E2AD9" w:rsidRDefault="00BD60F6" w:rsidP="00BD60F6">
      <w:pPr>
        <w:pStyle w:val="ProductList-Body"/>
      </w:pPr>
    </w:p>
    <w:p w14:paraId="1881FBB5" w14:textId="4CFA3305"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Pr="00FD705A">
        <w:rPr>
          <w:rFonts w:hint="eastAsia"/>
        </w:rPr>
        <w:t>、数据安全</w:t>
      </w:r>
      <w:r w:rsidR="006622A0" w:rsidRPr="00FD705A">
        <w:t>。</w:t>
      </w:r>
    </w:p>
    <w:p w14:paraId="4DA2096C" w14:textId="77777777" w:rsidR="00BD60F6" w:rsidRPr="008E2AD9" w:rsidRDefault="00BD60F6" w:rsidP="00953F81">
      <w:pPr>
        <w:pStyle w:val="ProductList-Body"/>
      </w:pPr>
    </w:p>
    <w:p w14:paraId="5C5056B0" w14:textId="77777777" w:rsidR="00A37FC3" w:rsidRPr="008E2AD9" w:rsidRDefault="00A37FC3" w:rsidP="1A67E690">
      <w:pPr>
        <w:pStyle w:val="ProductList-Body"/>
      </w:pP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0" w:name="_Toc516239395"/>
      <w:r w:rsidRPr="008E2AD9">
        <w:rPr>
          <w:rFonts w:hint="eastAsia"/>
        </w:rPr>
        <w:t>客户数据处理；所有权</w:t>
      </w:r>
      <w:bookmarkEnd w:id="40"/>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77777777" w:rsidR="005A06FD" w:rsidRPr="008E2AD9" w:rsidRDefault="005A06FD" w:rsidP="00C91713">
      <w:pPr>
        <w:pStyle w:val="ProductList-SubSubSectionHeading"/>
        <w:outlineLvl w:val="1"/>
      </w:pPr>
      <w:bookmarkStart w:id="41" w:name="_Toc487134014"/>
      <w:bookmarkStart w:id="42" w:name="_Toc516239396"/>
      <w:r w:rsidRPr="008E2AD9">
        <w:rPr>
          <w:rFonts w:hint="eastAsia"/>
        </w:rPr>
        <w:t>客户数据的披露</w:t>
      </w:r>
      <w:bookmarkEnd w:id="41"/>
      <w:bookmarkEnd w:id="42"/>
    </w:p>
    <w:p w14:paraId="6D4B69DC" w14:textId="3584308B" w:rsidR="00F77036" w:rsidRPr="008E2AD9" w:rsidRDefault="00257FF3" w:rsidP="00F824AC">
      <w:pPr>
        <w:pStyle w:val="ProductList-Body"/>
        <w:spacing w:after="120"/>
      </w:pPr>
      <w:r w:rsidRPr="008E2AD9">
        <w:rPr>
          <w:rFonts w:hint="eastAsia"/>
        </w:rPr>
        <w:t>世纪互联将不会在世纪互联或其供应商外部披露客户数据，除非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Pr="008E2AD9">
        <w:rPr>
          <w:rFonts w:hint="eastAsia"/>
        </w:rPr>
        <w:t xml:space="preserve"> </w:t>
      </w:r>
      <w:r w:rsidRPr="008E2AD9">
        <w:rPr>
          <w:rFonts w:hint="eastAsia"/>
        </w:rPr>
        <w:t>规定或</w:t>
      </w:r>
      <w:r w:rsidRPr="008E2AD9">
        <w:rPr>
          <w:rFonts w:hint="eastAsia"/>
        </w:rPr>
        <w:t xml:space="preserve"> (3) </w:t>
      </w:r>
      <w:r w:rsidRPr="008E2AD9">
        <w:rPr>
          <w:rFonts w:hint="eastAsia"/>
        </w:rPr>
        <w:t>法律要求。</w:t>
      </w:r>
      <w:r w:rsidRPr="008E2AD9">
        <w:rPr>
          <w:rFonts w:hint="eastAsia"/>
        </w:rPr>
        <w:t xml:space="preserve"> </w:t>
      </w:r>
    </w:p>
    <w:p w14:paraId="01292020" w14:textId="2B47034A" w:rsidR="00F77036" w:rsidRPr="008E2AD9" w:rsidRDefault="008720C4" w:rsidP="00F824AC">
      <w:pPr>
        <w:pStyle w:val="ProductList-Body"/>
        <w:spacing w:after="120"/>
      </w:pPr>
      <w:r w:rsidRPr="008E2AD9">
        <w:rPr>
          <w:rFonts w:hint="eastAsia"/>
        </w:rPr>
        <w:t>除非法律要求，否则世纪互联不会向执法部门披露客户数据。如果执法部门要求世纪互联提供客户数据，世纪互联将建议执法部门直接与客户联系，由客户向其提供相关数据。如果世纪互联被强制要求向执法部门披露客户数据，世纪互联将采取商业上合理的</w:t>
      </w:r>
      <w:r w:rsidR="001B1C7A">
        <w:rPr>
          <w:rFonts w:hint="eastAsia"/>
        </w:rPr>
        <w:t>努力，</w:t>
      </w:r>
      <w:r w:rsidRPr="008E2AD9">
        <w:rPr>
          <w:rFonts w:hint="eastAsia"/>
        </w:rPr>
        <w:t>立即通知客户并提供需求的副本，除非法律禁止这样做。</w:t>
      </w:r>
    </w:p>
    <w:p w14:paraId="21C22133" w14:textId="20EF89DF" w:rsidR="00F77036" w:rsidRPr="008E2AD9" w:rsidRDefault="00F77036" w:rsidP="00F824AC">
      <w:pPr>
        <w:pStyle w:val="ProductList-Body"/>
        <w:spacing w:after="120"/>
      </w:pPr>
      <w:r w:rsidRPr="008E2AD9">
        <w:rPr>
          <w:rFonts w:hint="eastAsia"/>
        </w:rPr>
        <w:t>收到任何其他第三方对客户数据的请求后，除非法律禁止</w:t>
      </w:r>
      <w:r w:rsidR="006622A0" w:rsidRPr="008E2AD9">
        <w:rPr>
          <w:rFonts w:hint="eastAsia"/>
        </w:rPr>
        <w:t>，世纪互联将立即通知客户</w:t>
      </w:r>
      <w:r w:rsidRPr="008E2AD9">
        <w:rPr>
          <w:rFonts w:hint="eastAsia"/>
        </w:rPr>
        <w:t>。除非法律要求，否则世纪互联将拒绝相关请求。如果该请求有效，世纪互联将尝试安排第三方直接从客户处请求数据。</w:t>
      </w:r>
    </w:p>
    <w:p w14:paraId="2F807680" w14:textId="77777777"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对客户数据的直接、间接、全部或自由访问权限；</w:t>
      </w:r>
      <w:r w:rsidRPr="008E2AD9">
        <w:rPr>
          <w:rFonts w:hint="eastAsia"/>
        </w:rPr>
        <w:t xml:space="preserve">(b) </w:t>
      </w:r>
      <w:r w:rsidRPr="008E2AD9">
        <w:rPr>
          <w:rFonts w:hint="eastAsia"/>
        </w:rPr>
        <w:t>用于保护客户数据安全的平台加密密钥或破解此类加密的能力；或</w:t>
      </w:r>
      <w:r w:rsidRPr="008E2AD9">
        <w:rPr>
          <w:rFonts w:hint="eastAsia"/>
        </w:rPr>
        <w:t xml:space="preserve"> (c) </w:t>
      </w:r>
      <w:r w:rsidRPr="008E2AD9">
        <w:rPr>
          <w:rFonts w:hint="eastAsia"/>
        </w:rPr>
        <w:t>对客户数据的访问权限（如果世纪互联意识到相关数据将用于第三方的请求中所述内容以外的目的）。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77777777" w:rsidR="00B92918" w:rsidRPr="008E2AD9" w:rsidRDefault="00B92918" w:rsidP="1A67E690">
      <w:pPr>
        <w:pStyle w:val="ProductList-SubSubSectionHeading"/>
        <w:outlineLvl w:val="1"/>
      </w:pPr>
      <w:bookmarkStart w:id="43" w:name="_Toc516239397"/>
      <w:r w:rsidRPr="008E2AD9">
        <w:rPr>
          <w:rFonts w:hint="eastAsia"/>
        </w:rPr>
        <w:t>个人数据处理；</w:t>
      </w:r>
      <w:r w:rsidRPr="008E2AD9">
        <w:rPr>
          <w:rFonts w:hint="eastAsia"/>
        </w:rPr>
        <w:t>GDPR</w:t>
      </w:r>
      <w:bookmarkEnd w:id="43"/>
    </w:p>
    <w:p w14:paraId="1008B085" w14:textId="2088EA15"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的名义提供的所有数据也是客户数据。客户使用在线服务还可能生成假名化识别符，这些也是个人数据。如果世纪互联是受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327879E1"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特定于在线服务的条款中另有规定的情况除外。世纪互联将仅处理客户成文指示中说明的个人数据。客户同意，其</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lastRenderedPageBreak/>
        <w:t>处理详细信息</w:t>
      </w:r>
    </w:p>
    <w:p w14:paraId="7109766D" w14:textId="77777777" w:rsidR="002C6359" w:rsidRPr="008E2AD9" w:rsidRDefault="002C6359" w:rsidP="1A67E690">
      <w:pPr>
        <w:pStyle w:val="ProductList-Body"/>
        <w:ind w:left="158"/>
      </w:pPr>
      <w:r w:rsidRPr="008E2AD9">
        <w:rPr>
          <w:rFonts w:hint="eastAsia"/>
        </w:rPr>
        <w:t>双方确认并同意：</w:t>
      </w:r>
    </w:p>
    <w:p w14:paraId="13112DA9" w14:textId="77777777"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52E88873"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Pr="00FD705A">
        <w:t xml:space="preserve"> </w:t>
      </w:r>
      <w:r w:rsidR="00235397" w:rsidRPr="00FD705A">
        <w:t>在线服务条款</w:t>
      </w:r>
      <w:r w:rsidRPr="00FD705A">
        <w:t xml:space="preserve"> </w:t>
      </w:r>
      <w:r w:rsidRPr="00FD705A">
        <w:rPr>
          <w:rFonts w:hint="eastAsia"/>
        </w:rPr>
        <w:t>条款删除或归还所有个人数据；</w:t>
      </w:r>
    </w:p>
    <w:p w14:paraId="55FC86AB" w14:textId="11CB3090" w:rsidR="002C6359" w:rsidRPr="00FD705A" w:rsidRDefault="002C6359" w:rsidP="00307406">
      <w:pPr>
        <w:pStyle w:val="ProductList-Body"/>
        <w:numPr>
          <w:ilvl w:val="0"/>
          <w:numId w:val="9"/>
        </w:numPr>
      </w:pPr>
      <w:r w:rsidRPr="00FD705A">
        <w:rPr>
          <w:rFonts w:hint="eastAsia"/>
        </w:rPr>
        <w:t>处理的性质和目的应为依照</w:t>
      </w:r>
      <w:r w:rsidR="00E217AF" w:rsidRPr="00FD705A">
        <w:rPr>
          <w:rFonts w:hint="eastAsia"/>
        </w:rPr>
        <w:t>客户</w:t>
      </w:r>
      <w:r w:rsidRPr="00FD705A">
        <w:rPr>
          <w:rFonts w:hint="eastAsia"/>
        </w:rPr>
        <w:t>协议提供在线服务；</w:t>
      </w:r>
    </w:p>
    <w:p w14:paraId="53C71FDE" w14:textId="77777777"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77777777"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7777777"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44" w:name="_Toc516239398"/>
      <w:r w:rsidRPr="008E2AD9">
        <w:rPr>
          <w:rFonts w:hint="eastAsia"/>
        </w:rPr>
        <w:t>数据安全</w:t>
      </w:r>
      <w:bookmarkEnd w:id="44"/>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30D97523" w:rsidR="004F15B7" w:rsidRPr="008E2AD9" w:rsidRDefault="00E57957" w:rsidP="1A67E690">
      <w:pPr>
        <w:pStyle w:val="ProductList-Body"/>
        <w:ind w:left="158"/>
      </w:pPr>
      <w:bookmarkStart w:id="45"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77777777"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Pr="008E2AD9">
        <w:rPr>
          <w:rFonts w:hint="eastAsia"/>
        </w:rPr>
        <w:t xml:space="preserve"> </w:t>
      </w:r>
      <w:bookmarkEnd w:id="45"/>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3B12D220"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通过</w:t>
      </w:r>
      <w:r w:rsidRPr="008E2AD9">
        <w:rPr>
          <w:rFonts w:hint="eastAsia"/>
        </w:rPr>
        <w:t xml:space="preserve"> Microsoft Intune </w:t>
      </w:r>
      <w:r w:rsidRPr="008E2AD9">
        <w:rPr>
          <w:rFonts w:hint="eastAsia"/>
        </w:rPr>
        <w:t>登记的设备或</w:t>
      </w:r>
      <w:r w:rsidRPr="008E2AD9">
        <w:rPr>
          <w:rFonts w:hint="eastAsia"/>
        </w:rPr>
        <w:t xml:space="preserve"> 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77777777"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77777777"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下享有的权利。世纪互联公司是本节中的目标第三方受益人。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46" w:name="_Toc516239399"/>
      <w:r w:rsidRPr="008E2AD9">
        <w:rPr>
          <w:rFonts w:hint="eastAsia"/>
        </w:rPr>
        <w:t>安全事件通知</w:t>
      </w:r>
      <w:bookmarkEnd w:id="46"/>
    </w:p>
    <w:p w14:paraId="0606E977" w14:textId="77777777" w:rsidR="006A7F69" w:rsidRPr="008E2AD9" w:rsidRDefault="00C15846" w:rsidP="1A67E690">
      <w:pPr>
        <w:pStyle w:val="ProductList-Body"/>
      </w:pPr>
      <w:bookmarkStart w:id="47"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47"/>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48" w:name="_Toc516239400"/>
      <w:r w:rsidRPr="008E2AD9">
        <w:rPr>
          <w:rFonts w:hint="eastAsia"/>
        </w:rPr>
        <w:t>数据位置</w:t>
      </w:r>
      <w:bookmarkEnd w:id="48"/>
    </w:p>
    <w:p w14:paraId="7ECEA3C6" w14:textId="77777777" w:rsidR="00DE4F17" w:rsidRPr="008E2AD9" w:rsidRDefault="00DE4F17" w:rsidP="00F77036">
      <w:pPr>
        <w:pStyle w:val="ProductList-Body"/>
      </w:pPr>
    </w:p>
    <w:p w14:paraId="586DCD1A" w14:textId="7BDD71C5" w:rsidR="00BD1FF2" w:rsidRPr="008E2AD9" w:rsidRDefault="00BD1FF2" w:rsidP="00FD705A">
      <w:pPr>
        <w:pStyle w:val="ProductList-Body"/>
      </w:pPr>
      <w:r w:rsidRPr="008E2AD9">
        <w:rPr>
          <w:rFonts w:hint="eastAsia"/>
        </w:rPr>
        <w:t>世纪互联仅将客户数据存储在中华人民共和国境内</w:t>
      </w:r>
      <w:r w:rsidR="00175A37" w:rsidRPr="008E2AD9">
        <w:rPr>
          <w:rFonts w:hint="eastAsia"/>
        </w:rPr>
        <w:t>（不包括香港特别行政区、澳门特别行政区和台湾）</w:t>
      </w:r>
      <w:r w:rsidRPr="008E2AD9">
        <w:rPr>
          <w:rFonts w:hint="eastAsia"/>
        </w:rPr>
        <w:t>。</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49" w:name="_Toc516239401"/>
      <w:r w:rsidRPr="008E2AD9">
        <w:rPr>
          <w:rFonts w:hint="eastAsia"/>
        </w:rPr>
        <w:t>数据保留和删除</w:t>
      </w:r>
      <w:bookmarkEnd w:id="49"/>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79628FEB"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7777777"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0" w:name="_Toc516239402"/>
      <w:r w:rsidRPr="008E2AD9">
        <w:rPr>
          <w:rFonts w:hint="eastAsia"/>
        </w:rPr>
        <w:t>处理方保密承诺</w:t>
      </w:r>
      <w:bookmarkEnd w:id="50"/>
    </w:p>
    <w:p w14:paraId="0B6882FF" w14:textId="77777777"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(i)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1" w:name="_Toc516239403"/>
      <w:r w:rsidRPr="008E2AD9">
        <w:rPr>
          <w:rFonts w:hint="eastAsia"/>
        </w:rPr>
        <w:t>有关使用子处理方的通知和管理</w:t>
      </w:r>
      <w:bookmarkEnd w:id="51"/>
    </w:p>
    <w:p w14:paraId="438684F3" w14:textId="77777777"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7420E507"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77777777"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782BE526" w14:textId="77777777" w:rsidR="00131390" w:rsidRPr="008E2AD9" w:rsidRDefault="001C57D7" w:rsidP="001C57D7">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4702E2B5" w14:textId="77777777" w:rsidR="00305435" w:rsidRPr="008E2AD9" w:rsidRDefault="00305435" w:rsidP="001C57D7">
      <w:pPr>
        <w:pStyle w:val="ProductList-Body"/>
      </w:pPr>
    </w:p>
    <w:p w14:paraId="54C015FD" w14:textId="77777777" w:rsidR="00F77036" w:rsidRPr="008E2AD9" w:rsidRDefault="00F77036" w:rsidP="00A33689">
      <w:pPr>
        <w:pStyle w:val="ProductList-Body"/>
      </w:pP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52" w:name="_Toc516239404"/>
      <w:r w:rsidRPr="008E2AD9">
        <w:rPr>
          <w:rFonts w:hint="eastAsia"/>
        </w:rPr>
        <w:t>如何联系世纪互联</w:t>
      </w:r>
      <w:bookmarkEnd w:id="52"/>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88164F">
      <w:pPr>
        <w:pStyle w:val="ProductList-Body"/>
        <w:spacing w:before="120"/>
        <w:ind w:left="187"/>
        <w:rPr>
          <w:b/>
        </w:rPr>
      </w:pPr>
      <w:r w:rsidRPr="008E2AD9">
        <w:rPr>
          <w:rFonts w:hint="eastAsia"/>
          <w:b/>
        </w:rPr>
        <w:t>世纪互联云合规部</w:t>
      </w:r>
      <w:r w:rsidRPr="008E2AD9">
        <w:rPr>
          <w:rFonts w:hint="eastAsia"/>
          <w:b/>
        </w:rPr>
        <w:t xml:space="preserve"> </w:t>
      </w:r>
    </w:p>
    <w:p w14:paraId="57AA15BA" w14:textId="77777777" w:rsidR="00F77036" w:rsidRPr="008E2AD9" w:rsidRDefault="009E6E5D" w:rsidP="00F77036">
      <w:pPr>
        <w:pStyle w:val="ProductList-Body"/>
      </w:pPr>
      <w:r w:rsidRPr="008E2AD9">
        <w:rPr>
          <w:rFonts w:hint="eastAsia"/>
        </w:rPr>
        <w:t>上海蓝云网络科技有限公司（“世纪互联”），中国北京市朝阳区酒仙桥东路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r w:rsidRPr="008E2AD9">
        <w:rPr>
          <w:rFonts w:hint="eastAsia"/>
        </w:rPr>
        <w:t>100016</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53" w:name="AppendixA_CoreOnlineServices"/>
      <w:bookmarkStart w:id="54" w:name="_Toc431459514"/>
      <w:bookmarkStart w:id="55" w:name="DataProcessingTerms"/>
    </w:p>
    <w:p w14:paraId="5BA7205C" w14:textId="77777777" w:rsidR="00E805EA" w:rsidRPr="008E2AD9" w:rsidRDefault="00E805EA" w:rsidP="1A67E690">
      <w:pPr>
        <w:pStyle w:val="ProductList-SectionHeading"/>
        <w:tabs>
          <w:tab w:val="center" w:pos="5400"/>
        </w:tabs>
        <w:spacing w:after="0"/>
        <w:outlineLvl w:val="0"/>
      </w:pPr>
      <w:bookmarkStart w:id="56" w:name="_Toc516239405"/>
      <w:r w:rsidRPr="008E2AD9">
        <w:rPr>
          <w:rFonts w:hint="eastAsia"/>
        </w:rPr>
        <w:lastRenderedPageBreak/>
        <w:t>附录</w:t>
      </w:r>
      <w:r w:rsidRPr="008E2AD9">
        <w:rPr>
          <w:rFonts w:hint="eastAsia"/>
        </w:rPr>
        <w:t xml:space="preserve"> A</w:t>
      </w:r>
      <w:r w:rsidRPr="008E2AD9">
        <w:rPr>
          <w:rFonts w:hint="eastAsia"/>
        </w:rPr>
        <w:t>——核心在线服务</w:t>
      </w:r>
      <w:bookmarkEnd w:id="56"/>
    </w:p>
    <w:bookmarkEnd w:id="53"/>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54"/>
      <w:bookmarkEnd w:id="55"/>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57" w:name="DPTOnlineServicesTable"/>
            <w:r w:rsidRPr="008E2AD9">
              <w:rPr>
                <w:rFonts w:hint="eastAsia"/>
                <w:color w:val="FFFFFF" w:themeColor="background1"/>
                <w:sz w:val="16"/>
                <w:szCs w:val="16"/>
              </w:rPr>
              <w:t>在线服务</w:t>
            </w:r>
            <w:bookmarkEnd w:id="57"/>
          </w:p>
        </w:tc>
      </w:tr>
      <w:tr w:rsidR="00256427" w:rsidRPr="008E2AD9" w14:paraId="3BB9395E" w14:textId="77777777" w:rsidTr="00627778">
        <w:tc>
          <w:tcPr>
            <w:tcW w:w="2610" w:type="dxa"/>
            <w:vAlign w:val="center"/>
          </w:tcPr>
          <w:p w14:paraId="0C57D984" w14:textId="77777777" w:rsidR="00256427" w:rsidRPr="008E2AD9" w:rsidRDefault="00256427" w:rsidP="006F1BAE">
            <w:pPr>
              <w:pStyle w:val="ProductList-Body"/>
              <w:rPr>
                <w:sz w:val="16"/>
                <w:szCs w:val="16"/>
              </w:rPr>
            </w:pPr>
          </w:p>
        </w:tc>
        <w:tc>
          <w:tcPr>
            <w:tcW w:w="8190" w:type="dxa"/>
          </w:tcPr>
          <w:p w14:paraId="214052E7" w14:textId="77777777" w:rsidR="00256427" w:rsidRPr="008E2AD9" w:rsidRDefault="00256427" w:rsidP="0012606A">
            <w:pPr>
              <w:pStyle w:val="ProductList-Body"/>
              <w:rPr>
                <w:sz w:val="16"/>
                <w:szCs w:val="16"/>
              </w:rPr>
            </w:pPr>
          </w:p>
        </w:tc>
      </w:tr>
      <w:tr w:rsidR="00256427" w:rsidRPr="008E2AD9" w14:paraId="15ADFDAF" w14:textId="77777777" w:rsidTr="00627778">
        <w:tc>
          <w:tcPr>
            <w:tcW w:w="2610" w:type="dxa"/>
            <w:vAlign w:val="center"/>
          </w:tcPr>
          <w:p w14:paraId="4BDA8FA2" w14:textId="77777777" w:rsidR="00256427" w:rsidRPr="008E2AD9" w:rsidRDefault="00256427" w:rsidP="003B7142">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77777777" w:rsidR="00256427" w:rsidRPr="008E2AD9" w:rsidRDefault="000E16D8" w:rsidP="00603B87">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58"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Pr="008E2AD9">
              <w:rPr>
                <w:rFonts w:hint="eastAsia"/>
                <w:sz w:val="16"/>
                <w:szCs w:val="16"/>
              </w:rPr>
              <w:t>、</w:t>
            </w:r>
            <w:r w:rsidRPr="008E2AD9">
              <w:rPr>
                <w:rFonts w:hint="eastAsia"/>
                <w:sz w:val="16"/>
                <w:szCs w:val="16"/>
              </w:rPr>
              <w:t>Skype for Business Online</w:t>
            </w:r>
            <w:bookmarkEnd w:id="58"/>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ProPlus</w:t>
            </w:r>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256427" w:rsidRPr="008E2AD9" w14:paraId="6F0E02E4" w14:textId="77777777" w:rsidTr="00627778">
        <w:tc>
          <w:tcPr>
            <w:tcW w:w="2610" w:type="dxa"/>
            <w:vAlign w:val="center"/>
          </w:tcPr>
          <w:p w14:paraId="4EE9D2C1" w14:textId="77777777" w:rsidR="00256427" w:rsidRPr="008E2AD9" w:rsidRDefault="00256427" w:rsidP="003B7142">
            <w:pPr>
              <w:pStyle w:val="ProductList-Body"/>
              <w:rPr>
                <w:sz w:val="16"/>
                <w:szCs w:val="16"/>
              </w:rPr>
            </w:pPr>
            <w:bookmarkStart w:id="59" w:name="MicrosoftAzureCoreServices"/>
            <w:r w:rsidRPr="008E2AD9">
              <w:rPr>
                <w:rFonts w:hint="eastAsia"/>
                <w:sz w:val="16"/>
                <w:szCs w:val="16"/>
              </w:rPr>
              <w:t xml:space="preserve">Microsoft Azure </w:t>
            </w:r>
            <w:r w:rsidRPr="008E2AD9">
              <w:rPr>
                <w:rFonts w:hint="eastAsia"/>
                <w:sz w:val="16"/>
                <w:szCs w:val="16"/>
              </w:rPr>
              <w:t>核心服务</w:t>
            </w:r>
            <w:bookmarkEnd w:id="59"/>
          </w:p>
        </w:tc>
        <w:tc>
          <w:tcPr>
            <w:tcW w:w="8190" w:type="dxa"/>
          </w:tcPr>
          <w:p w14:paraId="7B470815" w14:textId="77777777" w:rsidR="00256427" w:rsidRPr="008E2AD9" w:rsidRDefault="00427B92" w:rsidP="00D84C42">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Pr="008E2AD9">
              <w:rPr>
                <w:rFonts w:hint="eastAsia"/>
                <w:sz w:val="16"/>
                <w:szCs w:val="16"/>
              </w:rPr>
              <w:t>Azure Cosmos DB</w:t>
            </w:r>
            <w:r w:rsidRPr="008E2AD9">
              <w:rPr>
                <w:rFonts w:hint="eastAsia"/>
                <w:sz w:val="16"/>
                <w:szCs w:val="16"/>
              </w:rPr>
              <w:t>（以前称为“</w:t>
            </w:r>
            <w:r w:rsidRPr="008E2AD9">
              <w:rPr>
                <w:rFonts w:hint="eastAsia"/>
                <w:sz w:val="16"/>
                <w:szCs w:val="16"/>
              </w:rPr>
              <w:t>DocumentDB</w:t>
            </w:r>
            <w:r w:rsidRPr="008E2AD9">
              <w:rPr>
                <w:rFonts w:hint="eastAsia"/>
                <w:sz w:val="16"/>
                <w:szCs w:val="16"/>
              </w:rPr>
              <w:t>”）、</w:t>
            </w:r>
            <w:r w:rsidRPr="008E2AD9">
              <w:rPr>
                <w:rFonts w:hint="eastAsia"/>
                <w:sz w:val="16"/>
                <w:szCs w:val="16"/>
              </w:rPr>
              <w:t xml:space="preserve">Azure </w:t>
            </w:r>
            <w:r w:rsidRPr="008E2AD9">
              <w:rPr>
                <w:rFonts w:hint="eastAsia"/>
                <w:sz w:val="16"/>
                <w:szCs w:val="16"/>
              </w:rPr>
              <w:t>资源管理器、备份、批处理、云服务、事件中心、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w:t>
            </w:r>
            <w:r w:rsidRPr="008E2AD9">
              <w:rPr>
                <w:rFonts w:hint="eastAsia"/>
                <w:sz w:val="16"/>
                <w:szCs w:val="16"/>
              </w:rPr>
              <w:t xml:space="preserve">Redis </w:t>
            </w:r>
            <w:r w:rsidRPr="008E2AD9">
              <w:rPr>
                <w:rFonts w:hint="eastAsia"/>
                <w:sz w:val="16"/>
                <w:szCs w:val="16"/>
              </w:rPr>
              <w:t>缓存、计划程序、服务总线、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Pr="008E2AD9">
              <w:rPr>
                <w:rFonts w:hint="eastAsia"/>
                <w:sz w:val="16"/>
                <w:szCs w:val="16"/>
              </w:rPr>
              <w:t xml:space="preserve"> </w:t>
            </w:r>
          </w:p>
        </w:tc>
      </w:tr>
      <w:tr w:rsidR="00B5721D" w:rsidRPr="008E2AD9" w14:paraId="6B9474EA" w14:textId="77777777" w:rsidTr="00C91713">
        <w:tc>
          <w:tcPr>
            <w:tcW w:w="2610" w:type="dxa"/>
            <w:vAlign w:val="center"/>
          </w:tcPr>
          <w:p w14:paraId="0791C903" w14:textId="77777777" w:rsidR="00B5721D" w:rsidRPr="008E2AD9" w:rsidRDefault="00B5721D" w:rsidP="006E5B74">
            <w:pPr>
              <w:pStyle w:val="ProductList-Body"/>
              <w:rPr>
                <w:sz w:val="16"/>
                <w:szCs w:val="16"/>
              </w:rPr>
            </w:pPr>
            <w:r w:rsidRPr="008E2AD9">
              <w:rPr>
                <w:rFonts w:hint="eastAsia"/>
                <w:sz w:val="16"/>
                <w:szCs w:val="16"/>
              </w:rPr>
              <w:t>Microsoft Cloud App Security</w:t>
            </w:r>
          </w:p>
        </w:tc>
        <w:tc>
          <w:tcPr>
            <w:tcW w:w="8190" w:type="dxa"/>
          </w:tcPr>
          <w:p w14:paraId="7ED92604" w14:textId="77777777" w:rsidR="00B5721D" w:rsidRPr="008E2AD9" w:rsidRDefault="00B5721D" w:rsidP="00D92296">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256427" w:rsidRPr="008E2AD9" w14:paraId="784CD5A3" w14:textId="77777777" w:rsidTr="00C91713">
        <w:tc>
          <w:tcPr>
            <w:tcW w:w="2610" w:type="dxa"/>
            <w:vAlign w:val="center"/>
          </w:tcPr>
          <w:p w14:paraId="395632D0" w14:textId="77777777" w:rsidR="00256427" w:rsidRPr="008E2AD9" w:rsidRDefault="006E5B74" w:rsidP="006E5B74">
            <w:pPr>
              <w:pStyle w:val="ProductList-Body"/>
              <w:rPr>
                <w:sz w:val="16"/>
                <w:szCs w:val="16"/>
              </w:rPr>
            </w:pPr>
            <w:r w:rsidRPr="008E2AD9">
              <w:rPr>
                <w:rFonts w:hint="eastAsia"/>
                <w:sz w:val="16"/>
                <w:szCs w:val="16"/>
              </w:rPr>
              <w:t xml:space="preserve">Microsoft Intune </w:t>
            </w:r>
            <w:r w:rsidRPr="008E2AD9">
              <w:rPr>
                <w:rFonts w:hint="eastAsia"/>
                <w:sz w:val="16"/>
                <w:szCs w:val="16"/>
              </w:rPr>
              <w:t>在线服务</w:t>
            </w:r>
          </w:p>
        </w:tc>
        <w:tc>
          <w:tcPr>
            <w:tcW w:w="8190" w:type="dxa"/>
          </w:tcPr>
          <w:p w14:paraId="3AE82E81" w14:textId="77777777" w:rsidR="00256427" w:rsidRPr="008E2AD9" w:rsidRDefault="00256427" w:rsidP="00D92296">
            <w:pPr>
              <w:pStyle w:val="ProductList-Body"/>
              <w:rPr>
                <w:sz w:val="16"/>
                <w:szCs w:val="16"/>
              </w:rPr>
            </w:pPr>
            <w:r w:rsidRPr="008E2AD9">
              <w:rPr>
                <w:rFonts w:hint="eastAsia"/>
                <w:sz w:val="16"/>
                <w:szCs w:val="16"/>
              </w:rPr>
              <w:t xml:space="preserve">Microsoft Intune </w:t>
            </w:r>
            <w:r w:rsidRPr="008E2AD9">
              <w:rPr>
                <w:rFonts w:hint="eastAsia"/>
                <w:sz w:val="16"/>
                <w:szCs w:val="16"/>
              </w:rPr>
              <w:t>的云服务部分，例如</w:t>
            </w:r>
            <w:r w:rsidRPr="008E2AD9">
              <w:rPr>
                <w:rFonts w:hint="eastAsia"/>
                <w:sz w:val="16"/>
                <w:szCs w:val="16"/>
              </w:rPr>
              <w:t xml:space="preserve"> Microsoft Intune </w:t>
            </w:r>
            <w:r w:rsidRPr="008E2AD9">
              <w:rPr>
                <w:rFonts w:hint="eastAsia"/>
                <w:sz w:val="16"/>
                <w:szCs w:val="16"/>
              </w:rPr>
              <w:t>附加产品或</w:t>
            </w:r>
            <w:r w:rsidRPr="008E2AD9">
              <w:rPr>
                <w:rFonts w:hint="eastAsia"/>
                <w:sz w:val="16"/>
                <w:szCs w:val="16"/>
              </w:rPr>
              <w:t xml:space="preserve"> Microsoft Intune </w:t>
            </w:r>
            <w:r w:rsidRPr="008E2AD9">
              <w:rPr>
                <w:rFonts w:hint="eastAsia"/>
                <w:sz w:val="16"/>
                <w:szCs w:val="16"/>
              </w:rPr>
              <w:t>提供的管理服务，例如适用于</w:t>
            </w:r>
            <w:r w:rsidRPr="008E2AD9">
              <w:rPr>
                <w:rFonts w:hint="eastAsia"/>
                <w:sz w:val="16"/>
                <w:szCs w:val="16"/>
              </w:rPr>
              <w:t xml:space="preserve"> Office 365 </w:t>
            </w:r>
            <w:r w:rsidRPr="008E2AD9">
              <w:rPr>
                <w:rFonts w:hint="eastAsia"/>
                <w:sz w:val="16"/>
                <w:szCs w:val="16"/>
              </w:rPr>
              <w:t>的移动设备管理。</w:t>
            </w:r>
          </w:p>
        </w:tc>
      </w:tr>
      <w:tr w:rsidR="007B7BC8" w:rsidRPr="008E2AD9" w14:paraId="1BCE3A3C" w14:textId="77777777" w:rsidTr="00C91713">
        <w:tc>
          <w:tcPr>
            <w:tcW w:w="2610" w:type="dxa"/>
            <w:vAlign w:val="center"/>
          </w:tcPr>
          <w:p w14:paraId="36ACD90F" w14:textId="77777777" w:rsidR="007B7BC8" w:rsidRPr="008E2AD9" w:rsidRDefault="007B7BC8" w:rsidP="00DB7E9C">
            <w:pPr>
              <w:pStyle w:val="ProductList-Body"/>
              <w:rPr>
                <w:sz w:val="16"/>
                <w:szCs w:val="16"/>
              </w:rPr>
            </w:pPr>
            <w:r w:rsidRPr="008E2AD9">
              <w:rPr>
                <w:rFonts w:hint="eastAsia"/>
                <w:sz w:val="16"/>
                <w:szCs w:val="16"/>
              </w:rPr>
              <w:t xml:space="preserve">Microsoft </w:t>
            </w:r>
            <w:r w:rsidRPr="008E2AD9">
              <w:rPr>
                <w:rFonts w:hint="eastAsia"/>
                <w:sz w:val="16"/>
                <w:szCs w:val="16"/>
              </w:rPr>
              <w:t>商业应用程序平台核心服务</w:t>
            </w:r>
          </w:p>
        </w:tc>
        <w:tc>
          <w:tcPr>
            <w:tcW w:w="8190" w:type="dxa"/>
          </w:tcPr>
          <w:p w14:paraId="200FDE42" w14:textId="77777777" w:rsidR="007B7BC8" w:rsidRPr="008E2AD9" w:rsidRDefault="007B7BC8">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 </w:t>
            </w:r>
            <w:r w:rsidRPr="008E2AD9">
              <w:rPr>
                <w:rFonts w:hint="eastAsia"/>
                <w:sz w:val="16"/>
                <w:szCs w:val="16"/>
              </w:rPr>
              <w:t>或</w:t>
            </w:r>
            <w:r w:rsidRPr="008E2AD9">
              <w:rPr>
                <w:rFonts w:hint="eastAsia"/>
                <w:sz w:val="16"/>
                <w:szCs w:val="16"/>
              </w:rPr>
              <w:t xml:space="preserve"> Microsoft Dynamics 365 </w:t>
            </w:r>
            <w:r w:rsidRPr="008E2AD9">
              <w:rPr>
                <w:rFonts w:hint="eastAsia"/>
                <w:sz w:val="16"/>
                <w:szCs w:val="16"/>
              </w:rPr>
              <w:t>品牌的计划或套件中：</w:t>
            </w:r>
            <w:r w:rsidRPr="008E2AD9">
              <w:rPr>
                <w:rFonts w:hint="eastAsia"/>
                <w:sz w:val="16"/>
                <w:szCs w:val="16"/>
              </w:rPr>
              <w:t>Microsoft Power BI</w:t>
            </w:r>
            <w:r w:rsidRPr="008E2AD9">
              <w:rPr>
                <w:rFonts w:hint="eastAsia"/>
                <w:sz w:val="16"/>
                <w:szCs w:val="16"/>
              </w:rPr>
              <w:t>、</w:t>
            </w:r>
            <w:r w:rsidRPr="008E2AD9">
              <w:rPr>
                <w:rFonts w:hint="eastAsia"/>
                <w:sz w:val="16"/>
                <w:szCs w:val="16"/>
              </w:rPr>
              <w:t xml:space="preserve">Microsoft PowerApps </w:t>
            </w:r>
            <w:r w:rsidRPr="008E2AD9">
              <w:rPr>
                <w:rFonts w:hint="eastAsia"/>
                <w:sz w:val="16"/>
                <w:szCs w:val="16"/>
              </w:rPr>
              <w:t>和</w:t>
            </w:r>
            <w:r w:rsidRPr="008E2AD9">
              <w:rPr>
                <w:rFonts w:hint="eastAsia"/>
                <w:sz w:val="16"/>
                <w:szCs w:val="16"/>
              </w:rPr>
              <w:t xml:space="preserve"> Microsoft Flow</w:t>
            </w:r>
            <w:r w:rsidRPr="008E2AD9">
              <w:rPr>
                <w:rFonts w:hint="eastAsia"/>
                <w:sz w:val="16"/>
                <w:szCs w:val="16"/>
              </w:rPr>
              <w:t>。</w:t>
            </w:r>
            <w:r w:rsidRPr="008E2AD9">
              <w:rPr>
                <w:rFonts w:hint="eastAsia"/>
                <w:sz w:val="16"/>
                <w:szCs w:val="16"/>
              </w:rPr>
              <w:t xml:space="preserve">Microsoft </w:t>
            </w:r>
            <w:r w:rsidRPr="008E2AD9">
              <w:rPr>
                <w:rFonts w:hint="eastAsia"/>
                <w:sz w:val="16"/>
                <w:szCs w:val="16"/>
              </w:rPr>
              <w:t>商业应用程序平台核心服务不包括任何客户端软件，包括但不限于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Pr="008E2AD9">
              <w:rPr>
                <w:rFonts w:hint="eastAsia"/>
                <w:sz w:val="16"/>
                <w:szCs w:val="16"/>
              </w:rPr>
              <w:t>、</w:t>
            </w:r>
            <w:r w:rsidRPr="008E2AD9">
              <w:rPr>
                <w:rFonts w:hint="eastAsia"/>
                <w:sz w:val="16"/>
                <w:szCs w:val="16"/>
              </w:rPr>
              <w:t xml:space="preserve">PowerApps </w:t>
            </w:r>
            <w:r w:rsidRPr="008E2AD9">
              <w:rPr>
                <w:rFonts w:hint="eastAsia"/>
                <w:sz w:val="16"/>
                <w:szCs w:val="16"/>
              </w:rPr>
              <w:t>或</w:t>
            </w:r>
            <w:r w:rsidRPr="008E2AD9">
              <w:rPr>
                <w:rFonts w:hint="eastAsia"/>
                <w:sz w:val="16"/>
                <w:szCs w:val="16"/>
              </w:rPr>
              <w:t xml:space="preserve"> Microsoft Flow </w:t>
            </w:r>
            <w:r w:rsidRPr="008E2AD9">
              <w:rPr>
                <w:rFonts w:hint="eastAsia"/>
                <w:sz w:val="16"/>
                <w:szCs w:val="16"/>
              </w:rPr>
              <w:t>移动应用程序、</w:t>
            </w:r>
            <w:r w:rsidRPr="008E2AD9">
              <w:rPr>
                <w:rFonts w:hint="eastAsia"/>
                <w:sz w:val="16"/>
                <w:szCs w:val="16"/>
              </w:rPr>
              <w:t xml:space="preserve">Power BI Desktop </w:t>
            </w:r>
            <w:r w:rsidRPr="008E2AD9">
              <w:rPr>
                <w:rFonts w:hint="eastAsia"/>
                <w:sz w:val="16"/>
                <w:szCs w:val="16"/>
              </w:rPr>
              <w:t>或</w:t>
            </w:r>
            <w:r w:rsidRPr="008E2AD9">
              <w:rPr>
                <w:rFonts w:hint="eastAsia"/>
                <w:sz w:val="16"/>
                <w:szCs w:val="16"/>
              </w:rPr>
              <w:t xml:space="preserve"> PowerApps Studio</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0" w:name="AppendixB_SecurityMeasures"/>
      <w:bookmarkStart w:id="61" w:name="_Toc516239406"/>
      <w:bookmarkStart w:id="62" w:name="DataProcessingTerms_DataatRest"/>
      <w:r w:rsidRPr="008E2AD9">
        <w:rPr>
          <w:rFonts w:hint="eastAsia"/>
        </w:rPr>
        <w:t>附录</w:t>
      </w:r>
      <w:r w:rsidRPr="008E2AD9">
        <w:rPr>
          <w:rFonts w:hint="eastAsia"/>
        </w:rPr>
        <w:t xml:space="preserve"> B</w:t>
      </w:r>
      <w:r w:rsidRPr="008E2AD9">
        <w:rPr>
          <w:rFonts w:hint="eastAsia"/>
        </w:rPr>
        <w:t>——安全措施</w:t>
      </w:r>
      <w:bookmarkEnd w:id="60"/>
      <w:bookmarkEnd w:id="61"/>
    </w:p>
    <w:bookmarkEnd w:id="62"/>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lastRenderedPageBreak/>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lastRenderedPageBreak/>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63" w:name="OnlineServiceSpecificTerms"/>
      <w:bookmarkStart w:id="64" w:name="_Toc487134028"/>
      <w:bookmarkStart w:id="65" w:name="_Toc516239407"/>
      <w:r>
        <w:br w:type="page"/>
      </w:r>
    </w:p>
    <w:p w14:paraId="2CE443E8" w14:textId="1EDDDA0B" w:rsidR="000E6ED8" w:rsidRPr="008E2AD9" w:rsidRDefault="00272578" w:rsidP="00233C87">
      <w:pPr>
        <w:pStyle w:val="ProductList-SectionHeading"/>
        <w:outlineLvl w:val="0"/>
      </w:pPr>
      <w:r w:rsidRPr="008E2AD9">
        <w:rPr>
          <w:rFonts w:hint="eastAsia"/>
        </w:rPr>
        <w:lastRenderedPageBreak/>
        <w:t>特定于在线服务的条款</w:t>
      </w:r>
      <w:bookmarkEnd w:id="63"/>
      <w:bookmarkEnd w:id="64"/>
      <w:bookmarkEnd w:id="65"/>
    </w:p>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66" w:name="MicrosoftAzureServices"/>
      <w:bookmarkStart w:id="67" w:name="_Toc487134029"/>
      <w:bookmarkStart w:id="68" w:name="_Toc516239408"/>
      <w:r w:rsidRPr="008E2AD9">
        <w:rPr>
          <w:rFonts w:hint="eastAsia"/>
        </w:rPr>
        <w:t xml:space="preserve">Microsoft Azure </w:t>
      </w:r>
      <w:r w:rsidRPr="008E2AD9">
        <w:rPr>
          <w:rFonts w:hint="eastAsia"/>
        </w:rPr>
        <w:t>服务</w:t>
      </w:r>
      <w:bookmarkEnd w:id="66"/>
      <w:bookmarkEnd w:id="67"/>
      <w:bookmarkEnd w:id="68"/>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3BE4CE1" w:rsidR="00656107" w:rsidRPr="008E2AD9" w:rsidRDefault="00CC34E7" w:rsidP="00D12FE5">
      <w:pPr>
        <w:pStyle w:val="ProductList-Body"/>
      </w:pPr>
      <w:r w:rsidRPr="008E2AD9">
        <w:rPr>
          <w:rFonts w:hint="eastAsia"/>
        </w:rPr>
        <w:t>请参阅</w:t>
      </w:r>
      <w:hyperlink r:id="rId27" w:history="1">
        <w:r w:rsidR="00E52C8B" w:rsidRPr="001F3E16">
          <w:rPr>
            <w:rStyle w:val="Hyperlink"/>
          </w:rPr>
          <w:t>http://www.21vbluecloud.com/ostpt/</w:t>
        </w:r>
      </w:hyperlink>
      <w:r w:rsidR="00E52C8B">
        <w:t xml:space="preserve"> .</w:t>
      </w: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77777777" w:rsidR="00770B39" w:rsidRPr="008E2AD9" w:rsidRDefault="00B0250F" w:rsidP="00272578">
      <w:pPr>
        <w:pStyle w:val="ProductList-Body"/>
      </w:pPr>
      <w:r w:rsidRPr="008E2AD9">
        <w:rPr>
          <w:rFonts w:hint="eastAsia"/>
        </w:rPr>
        <w:t xml:space="preserve"> </w:t>
      </w:r>
      <w:r w:rsidRPr="008E2AD9">
        <w:rPr>
          <w:rFonts w:hint="eastAsia"/>
        </w:rPr>
        <w:t>“指定认知服务数据”指客户通过使用必应搜索服务或</w:t>
      </w:r>
      <w:r w:rsidRPr="008E2AD9">
        <w:rPr>
          <w:rFonts w:hint="eastAsia"/>
        </w:rPr>
        <w:t xml:space="preserve"> Microsoft Translator </w:t>
      </w:r>
      <w:r w:rsidRPr="008E2AD9">
        <w:rPr>
          <w:rFonts w:hint="eastAsia"/>
        </w:rPr>
        <w:t>或以他们的名义向微软提供的客户数据。</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6CDB54B5"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7C7E37DB"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77777777" w:rsidR="009E04A1" w:rsidRPr="008E2AD9" w:rsidRDefault="009E04A1" w:rsidP="00272578">
      <w:pPr>
        <w:pStyle w:val="ProductList-Body"/>
      </w:pPr>
    </w:p>
    <w:p w14:paraId="26BB8FC2" w14:textId="77777777" w:rsidR="00227E95" w:rsidRPr="008E2AD9" w:rsidRDefault="00227E95" w:rsidP="00227E95">
      <w:pPr>
        <w:pStyle w:val="ProductList-Offering2Heading"/>
        <w:outlineLvl w:val="2"/>
      </w:pPr>
      <w:bookmarkStart w:id="69" w:name="MicrosoftTranslator"/>
      <w:r w:rsidRPr="008E2AD9">
        <w:rPr>
          <w:rFonts w:hint="eastAsia"/>
        </w:rPr>
        <w:tab/>
      </w:r>
      <w:bookmarkStart w:id="70" w:name="_Toc487134030"/>
      <w:bookmarkStart w:id="71" w:name="_Toc516239409"/>
      <w:r w:rsidRPr="008E2AD9">
        <w:rPr>
          <w:rFonts w:hint="eastAsia"/>
        </w:rPr>
        <w:t>Microsoft Azure Stack</w:t>
      </w:r>
      <w:bookmarkEnd w:id="70"/>
      <w:bookmarkEnd w:id="71"/>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07A59F4D" w14:textId="1131CFB0" w:rsidR="00227E95" w:rsidRPr="008E2AD9"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时，客户受企业和开发人员隐私声明（网址为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r w:rsidRPr="008E2AD9">
        <w:rPr>
          <w:rFonts w:hint="eastAsia"/>
        </w:rPr>
        <w:t xml:space="preserve"> </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C29E360"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3E04913F" w14:textId="77777777" w:rsidR="007867EC" w:rsidRPr="008E2AD9" w:rsidRDefault="007867EC" w:rsidP="000F10E9">
      <w:pPr>
        <w:pStyle w:val="ProductList-Body"/>
      </w:pPr>
    </w:p>
    <w:p w14:paraId="076C70F0" w14:textId="67DF30E0" w:rsidR="00D23EAE" w:rsidRPr="008E2AD9" w:rsidRDefault="008E426F" w:rsidP="00602520">
      <w:pPr>
        <w:pStyle w:val="ProductList-Offering2Heading"/>
        <w:outlineLvl w:val="2"/>
      </w:pPr>
      <w:r w:rsidRPr="008E2AD9">
        <w:rPr>
          <w:rFonts w:hint="eastAsia"/>
        </w:rPr>
        <w:tab/>
      </w:r>
      <w:bookmarkEnd w:id="69"/>
      <w:r w:rsidR="001427CC" w:rsidRPr="008E2AD9">
        <w:rPr>
          <w:rFonts w:hint="eastAsia"/>
        </w:rPr>
        <w:t xml:space="preserve"> </w:t>
      </w:r>
      <w:r w:rsidR="001427CC" w:rsidRPr="008E2AD9">
        <w:rPr>
          <w:rFonts w:hint="eastAsia"/>
        </w:rPr>
        <w:t>指定认知服务数据的使用</w:t>
      </w:r>
    </w:p>
    <w:p w14:paraId="66355711" w14:textId="77777777" w:rsidR="00D75CA4" w:rsidRPr="008E2AD9" w:rsidRDefault="00D75CA4" w:rsidP="002A0E58">
      <w:pPr>
        <w:pStyle w:val="ProductList-Body"/>
      </w:pPr>
      <w:r w:rsidRPr="008E2AD9">
        <w:rPr>
          <w:rFonts w:hint="eastAsia"/>
        </w:rPr>
        <w:t>客户自行负责所有指定认知服务数据的内容。对于发送给认知服务的所有客户数据的内容（以下简称“认知服务数据”），客户应自行承担责任。</w:t>
      </w:r>
      <w:r w:rsidRPr="008E2AD9">
        <w:rPr>
          <w:rFonts w:hint="eastAsia"/>
        </w:rPr>
        <w:t xml:space="preserve">  </w:t>
      </w:r>
    </w:p>
    <w:p w14:paraId="275A03A4" w14:textId="77777777" w:rsidR="00D75CA4" w:rsidRPr="008E2AD9" w:rsidRDefault="00D75CA4" w:rsidP="002A0E58">
      <w:pPr>
        <w:pStyle w:val="ProductList-Body"/>
      </w:pPr>
    </w:p>
    <w:p w14:paraId="434A6399" w14:textId="77777777" w:rsidR="00D75CA4" w:rsidRPr="008E2AD9" w:rsidRDefault="003A54FA" w:rsidP="002A0E58">
      <w:pPr>
        <w:pStyle w:val="ProductList-Body"/>
      </w:pPr>
      <w:r w:rsidRPr="008E2AD9">
        <w:rPr>
          <w:rFonts w:hint="eastAsia"/>
        </w:rPr>
        <w:t>世纪互联仅可出于以下目的处理指定认知服务数据：</w:t>
      </w:r>
      <w:r w:rsidRPr="008E2AD9">
        <w:rPr>
          <w:rFonts w:hint="eastAsia"/>
        </w:rPr>
        <w:t xml:space="preserve">(i) </w:t>
      </w:r>
      <w:r w:rsidRPr="008E2AD9">
        <w:rPr>
          <w:rFonts w:hint="eastAsia"/>
        </w:rPr>
        <w:t>向客户提供认知服务；以及</w:t>
      </w:r>
      <w:r w:rsidRPr="008E2AD9">
        <w:rPr>
          <w:rFonts w:hint="eastAsia"/>
        </w:rPr>
        <w:t xml:space="preserve"> (ii) </w:t>
      </w:r>
      <w:r w:rsidRPr="008E2AD9">
        <w:rPr>
          <w:rFonts w:hint="eastAsia"/>
        </w:rPr>
        <w:t>改进世纪互联产品和服务。只有出于进行上述处理之目的，世纪互联才可以收集、保留、使用、复制指定认知服务数据并创建其衍生作品；客户向世纪互联授予有限、非独占且不可撤销的许可，允许世纪互联在全球范围内进行上述活动。客户应保护并维护世纪互联在不侵犯任何第三方权利亦不需要对客户或任何第三方承担义务的情况下按照本段所述方式处理指定认知服务数据所需的所有权利。</w:t>
      </w:r>
    </w:p>
    <w:p w14:paraId="17DBC731" w14:textId="77777777" w:rsidR="00D75CA4" w:rsidRPr="008E2AD9" w:rsidRDefault="00D75CA4" w:rsidP="002A0E58">
      <w:pPr>
        <w:pStyle w:val="ProductList-Body"/>
      </w:pPr>
    </w:p>
    <w:p w14:paraId="657557C6" w14:textId="77777777" w:rsidR="00D75CA4" w:rsidRPr="008E2AD9" w:rsidRDefault="00D75CA4" w:rsidP="002A0E58">
      <w:pPr>
        <w:pStyle w:val="ProductList-Body"/>
      </w:pPr>
      <w:r w:rsidRPr="008E2AD9">
        <w:rPr>
          <w:rFonts w:hint="eastAsia"/>
        </w:rPr>
        <w:t>如果指定认知服务数据包含个人数据，客户应就世纪互联所进行的前述处理活动征得数据主体的明确同意（或按照适用法律的要求，征得其父母或监护人的明确同意）。</w:t>
      </w:r>
    </w:p>
    <w:p w14:paraId="61B530E0" w14:textId="77777777" w:rsidR="00D75CA4" w:rsidRPr="008E2AD9" w:rsidRDefault="00D75CA4" w:rsidP="002A0E58">
      <w:pPr>
        <w:pStyle w:val="ProductList-Body"/>
      </w:pPr>
    </w:p>
    <w:p w14:paraId="7F20FB6E" w14:textId="77777777" w:rsidR="00D75CA4" w:rsidRPr="008E2AD9" w:rsidRDefault="003A54FA" w:rsidP="002A0E58">
      <w:pPr>
        <w:pStyle w:val="ProductList-Body"/>
      </w:pPr>
      <w:r w:rsidRPr="008E2AD9">
        <w:rPr>
          <w:rFonts w:hint="eastAsia"/>
        </w:rPr>
        <w:t>世纪互联将全力保护数据主体的安全，避免其因世纪互联保留的指定认知服务数据而被识别出个人身份。世纪互联已经实施旨在对某些保留的指定认知服务数据进行去识别化的商业和技术措施。</w:t>
      </w:r>
      <w:r w:rsidRPr="008E2AD9">
        <w:rPr>
          <w:rFonts w:hint="eastAsia"/>
        </w:rPr>
        <w:t xml:space="preserve"> </w:t>
      </w:r>
    </w:p>
    <w:p w14:paraId="2F5AA70B" w14:textId="77777777" w:rsidR="00D75CA4" w:rsidRPr="008E2AD9" w:rsidRDefault="00D75CA4" w:rsidP="002A0E58">
      <w:pPr>
        <w:pStyle w:val="ProductList-Body"/>
      </w:pPr>
    </w:p>
    <w:p w14:paraId="43C7230B" w14:textId="63D44829" w:rsidR="00D23EAE" w:rsidRPr="008E2AD9" w:rsidRDefault="00D75CA4" w:rsidP="002A0E58">
      <w:pPr>
        <w:pStyle w:val="ProductList-Body"/>
      </w:pPr>
      <w:r w:rsidRPr="008E2AD9">
        <w:rPr>
          <w:rFonts w:hint="eastAsia"/>
        </w:rPr>
        <w:t>在线服务条款的“指定认知服务数据的使用”一节将在客户协议期满或终止后继续有效。在双方之间，客户保有对指定认知服务数据的所有权利、所有权和权益。除了客户在此“指定认知服务数据的使用”一节中授予世纪互联的权利之外，世纪互联未获得任何有关认知服务数据的权利。本段落不影响世纪互联在其许可给客户的软件或服务中的权利。</w:t>
      </w:r>
      <w:r w:rsidRPr="008E2AD9">
        <w:rPr>
          <w:rFonts w:hint="eastAsia"/>
        </w:rPr>
        <w:t xml:space="preserve"> </w:t>
      </w:r>
    </w:p>
    <w:p w14:paraId="499832DD" w14:textId="77777777" w:rsidR="00D75CA4" w:rsidRPr="008E2AD9" w:rsidRDefault="00D75CA4" w:rsidP="00C91713">
      <w:pPr>
        <w:pStyle w:val="ProductList-Body"/>
        <w:ind w:left="158"/>
      </w:pPr>
    </w:p>
    <w:p w14:paraId="6EE42844" w14:textId="77777777" w:rsidR="001947F6" w:rsidRPr="008E2AD9" w:rsidRDefault="001947F6" w:rsidP="00C91713">
      <w:pPr>
        <w:pStyle w:val="ProductList-Body"/>
        <w:tabs>
          <w:tab w:val="left" w:pos="360"/>
        </w:tabs>
      </w:pPr>
    </w:p>
    <w:p w14:paraId="41E9ACB1" w14:textId="77777777" w:rsidR="001947F6" w:rsidRPr="008E2AD9" w:rsidRDefault="001947F6" w:rsidP="1A67E690">
      <w:pPr>
        <w:pStyle w:val="ProductList-ClauseHeading"/>
      </w:pPr>
      <w:r w:rsidRPr="008E2AD9">
        <w:rPr>
          <w:rFonts w:hint="eastAsia"/>
        </w:rPr>
        <w:t>效力层级：</w:t>
      </w:r>
    </w:p>
    <w:p w14:paraId="3C92E309" w14:textId="37932EEF" w:rsidR="001947F6" w:rsidRPr="008E2AD9" w:rsidRDefault="001947F6" w:rsidP="1A67E690">
      <w:pPr>
        <w:pStyle w:val="ProductList-Body"/>
      </w:pPr>
      <w:r w:rsidRPr="008E2AD9">
        <w:rPr>
          <w:rFonts w:hint="eastAsia"/>
        </w:rPr>
        <w:t>如果本</w:t>
      </w:r>
      <w:r w:rsidRPr="008E2AD9">
        <w:rPr>
          <w:rFonts w:hint="eastAsia"/>
        </w:rPr>
        <w:t xml:space="preserve"> Microsoft </w:t>
      </w:r>
      <w:r w:rsidRPr="008E2AD9">
        <w:rPr>
          <w:rFonts w:hint="eastAsia"/>
        </w:rPr>
        <w:t>认知服务一节中的规定与</w:t>
      </w:r>
      <w:r w:rsidRPr="008E2AD9">
        <w:rPr>
          <w:rFonts w:hint="eastAsia"/>
        </w:rPr>
        <w:t xml:space="preserve"> OST </w:t>
      </w:r>
      <w:r w:rsidRPr="008E2AD9">
        <w:rPr>
          <w:rFonts w:hint="eastAsia"/>
        </w:rPr>
        <w:t>的其他部分存在冲突，则应以本</w:t>
      </w:r>
      <w:r w:rsidRPr="008E2AD9">
        <w:rPr>
          <w:rFonts w:hint="eastAsia"/>
        </w:rPr>
        <w:t xml:space="preserve"> Microsoft </w:t>
      </w:r>
      <w:r w:rsidRPr="008E2AD9">
        <w:rPr>
          <w:rFonts w:hint="eastAsia"/>
        </w:rPr>
        <w:t>认知服务一节中的规定为准。</w:t>
      </w:r>
    </w:p>
    <w:p w14:paraId="6A1C96DA"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72" w:name="EMS"/>
      <w:bookmarkStart w:id="73" w:name="_Toc487134032"/>
      <w:bookmarkStart w:id="74" w:name="_Toc516239410"/>
      <w:r w:rsidRPr="008E2AD9">
        <w:rPr>
          <w:rFonts w:hint="eastAsia"/>
        </w:rPr>
        <w:t xml:space="preserve">Microsoft Azure </w:t>
      </w:r>
      <w:r w:rsidRPr="008E2AD9">
        <w:rPr>
          <w:rFonts w:hint="eastAsia"/>
        </w:rPr>
        <w:t>计划</w:t>
      </w:r>
      <w:bookmarkEnd w:id="72"/>
      <w:bookmarkEnd w:id="73"/>
      <w:bookmarkEnd w:id="74"/>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75" w:name="AzureActiveDirectoryBasic"/>
      <w:bookmarkStart w:id="76" w:name="_Toc487134033"/>
      <w:bookmarkStart w:id="77" w:name="_Toc516239411"/>
      <w:r w:rsidRPr="008E2AD9">
        <w:rPr>
          <w:rFonts w:hint="eastAsia"/>
        </w:rPr>
        <w:t>Azure Active Directory Basic</w:t>
      </w:r>
      <w:bookmarkEnd w:id="75"/>
      <w:bookmarkEnd w:id="76"/>
      <w:bookmarkEnd w:id="77"/>
    </w:p>
    <w:p w14:paraId="3330D5FA" w14:textId="5A872B56"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0E966EF7" w14:textId="77777777" w:rsidR="005E6A3B" w:rsidRPr="008E2AD9" w:rsidRDefault="005E6A3B" w:rsidP="00122096">
      <w:pPr>
        <w:pStyle w:val="ProductList-Body"/>
      </w:pPr>
    </w:p>
    <w:p w14:paraId="738D9449" w14:textId="77777777" w:rsidR="000549E8" w:rsidRPr="008E2AD9" w:rsidRDefault="000549E8" w:rsidP="004E52BA">
      <w:pPr>
        <w:pStyle w:val="ProductList-Body"/>
        <w:shd w:val="clear" w:color="auto" w:fill="A6A6A6" w:themeFill="background1" w:themeFillShade="A6"/>
        <w:spacing w:before="120" w:after="240"/>
        <w:jc w:val="right"/>
        <w:sectPr w:rsidR="000549E8" w:rsidRPr="008E2AD9" w:rsidSect="000549E8">
          <w:footerReference w:type="default" r:id="rId28"/>
          <w:footerReference w:type="first" r:id="rId29"/>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78" w:name="O365Services"/>
      <w:bookmarkStart w:id="79" w:name="_Toc487134037"/>
      <w:bookmarkStart w:id="80" w:name="_Toc516239412"/>
      <w:r w:rsidRPr="008E2AD9">
        <w:rPr>
          <w:rFonts w:hint="eastAsia"/>
        </w:rPr>
        <w:t xml:space="preserve">Office 365 </w:t>
      </w:r>
      <w:r w:rsidRPr="008E2AD9">
        <w:rPr>
          <w:rFonts w:hint="eastAsia"/>
        </w:rPr>
        <w:t>服务</w:t>
      </w:r>
      <w:bookmarkEnd w:id="78"/>
      <w:bookmarkEnd w:id="79"/>
      <w:bookmarkEnd w:id="80"/>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81"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81"/>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lastRenderedPageBreak/>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36D61558" w14:textId="77777777" w:rsidR="002246F8" w:rsidRPr="008E2AD9" w:rsidRDefault="002246F8" w:rsidP="002246F8">
      <w:pPr>
        <w:pStyle w:val="ProductList-Body"/>
        <w:tabs>
          <w:tab w:val="clear" w:pos="158"/>
          <w:tab w:val="left" w:pos="180"/>
        </w:tabs>
        <w:rPr>
          <w:b/>
          <w:color w:val="00188F"/>
        </w:rPr>
      </w:pPr>
      <w:r w:rsidRPr="008E2AD9">
        <w:rPr>
          <w:rFonts w:hint="eastAsia"/>
        </w:rPr>
        <w:t>.</w:t>
      </w:r>
    </w:p>
    <w:p w14:paraId="4DFD906F" w14:textId="77777777" w:rsidR="002246F8" w:rsidRPr="008E2AD9" w:rsidRDefault="002246F8" w:rsidP="004A2A95">
      <w:pPr>
        <w:pStyle w:val="ProductList-Body"/>
        <w:tabs>
          <w:tab w:val="clear" w:pos="158"/>
          <w:tab w:val="left" w:pos="180"/>
        </w:tabs>
        <w:rPr>
          <w:b/>
          <w:color w:val="00188F"/>
        </w:rPr>
      </w:pPr>
    </w:p>
    <w:p w14:paraId="139AC666" w14:textId="77777777" w:rsidR="004A2A95" w:rsidRPr="008E2AD9" w:rsidRDefault="004A2A95" w:rsidP="004A2A95">
      <w:pPr>
        <w:pStyle w:val="ProductList-Body"/>
        <w:tabs>
          <w:tab w:val="clear" w:pos="158"/>
          <w:tab w:val="left" w:pos="180"/>
        </w:tabs>
        <w:rPr>
          <w:b/>
          <w:color w:val="00188F"/>
        </w:rPr>
      </w:pPr>
      <w:r w:rsidRPr="008E2AD9">
        <w:rPr>
          <w:rFonts w:hint="eastAsia"/>
          <w:b/>
          <w:color w:val="00188F"/>
        </w:rPr>
        <w:t>订购许可套件</w:t>
      </w:r>
    </w:p>
    <w:p w14:paraId="33B9E2E4" w14:textId="77777777" w:rsidR="00FA17F0" w:rsidRPr="008E2AD9" w:rsidRDefault="004A2A95" w:rsidP="004A2A95">
      <w:pPr>
        <w:pStyle w:val="ProductList-Body"/>
      </w:pPr>
      <w:r w:rsidRPr="008E2AD9">
        <w:rPr>
          <w:rFonts w:hint="eastAsia"/>
        </w:rPr>
        <w:t>除用户</w:t>
      </w:r>
      <w:r w:rsidRPr="008E2AD9">
        <w:rPr>
          <w:rFonts w:hint="eastAsia"/>
        </w:rPr>
        <w:t xml:space="preserve"> SL </w:t>
      </w:r>
      <w:r w:rsidRPr="008E2AD9">
        <w:rPr>
          <w:rFonts w:hint="eastAsia"/>
        </w:rPr>
        <w:t>外，另请参阅</w:t>
      </w:r>
      <w:hyperlink w:anchor="Attachment2" w:history="1">
        <w:r w:rsidRPr="008E2AD9">
          <w:rPr>
            <w:rStyle w:val="Hyperlink"/>
            <w:rFonts w:hint="eastAsia"/>
          </w:rPr>
          <w:t>附件</w:t>
        </w:r>
        <w:r w:rsidRPr="008E2AD9">
          <w:rPr>
            <w:rStyle w:val="Hyperlink"/>
            <w:rFonts w:hint="eastAsia"/>
          </w:rPr>
          <w:t xml:space="preserve"> 2</w:t>
        </w:r>
      </w:hyperlink>
      <w:r w:rsidRPr="008E2AD9">
        <w:rPr>
          <w:rFonts w:hint="eastAsia"/>
        </w:rPr>
        <w:t>，了解符合</w:t>
      </w:r>
      <w:r w:rsidRPr="008E2AD9">
        <w:rPr>
          <w:rFonts w:hint="eastAsia"/>
        </w:rPr>
        <w:t xml:space="preserve"> Office 365 </w:t>
      </w:r>
      <w:r w:rsidRPr="008E2AD9">
        <w:rPr>
          <w:rFonts w:hint="eastAsia"/>
        </w:rPr>
        <w:t>服务要求的其他</w:t>
      </w:r>
      <w:r w:rsidRPr="008E2AD9">
        <w:rPr>
          <w:rFonts w:hint="eastAsia"/>
        </w:rPr>
        <w:t xml:space="preserve"> SL</w:t>
      </w:r>
      <w:r w:rsidRPr="008E2AD9">
        <w:rPr>
          <w:rFonts w:hint="eastAsia"/>
        </w:rPr>
        <w:t>。</w:t>
      </w:r>
    </w:p>
    <w:p w14:paraId="7D420244" w14:textId="25BE55FA" w:rsidR="002B4E83" w:rsidRPr="008E2AD9" w:rsidRDefault="00555E31" w:rsidP="00555E31">
      <w:pPr>
        <w:pStyle w:val="ProductList-Body"/>
        <w:tabs>
          <w:tab w:val="clear" w:pos="158"/>
          <w:tab w:val="left" w:pos="360"/>
        </w:tabs>
      </w:pPr>
      <w:r w:rsidRPr="008E2AD9">
        <w:rPr>
          <w:rFonts w:hint="eastAsia"/>
          <w:b/>
        </w:rPr>
        <w:t>声明</w:t>
      </w:r>
      <w:r w:rsidRPr="008E2AD9">
        <w:rPr>
          <w:rFonts w:hint="eastAsia"/>
        </w:rPr>
        <w:t>：</w:t>
      </w:r>
      <w:hyperlink w:anchor="Attachment1" w:history="1">
        <w:r w:rsidRPr="008E2AD9">
          <w:rPr>
            <w:rStyle w:val="Hyperlink"/>
            <w:rFonts w:hint="eastAsia"/>
          </w:rPr>
          <w:t>附件</w:t>
        </w:r>
        <w:r w:rsidRPr="008E2AD9">
          <w:rPr>
            <w:rStyle w:val="Hyperlink"/>
            <w:rFonts w:hint="eastAsia"/>
          </w:rPr>
          <w:t xml:space="preserve"> 1</w:t>
        </w:r>
      </w:hyperlink>
      <w:r w:rsidRPr="008E2AD9">
        <w:rPr>
          <w:rFonts w:hint="eastAsia"/>
        </w:rPr>
        <w:t xml:space="preserve"> </w:t>
      </w:r>
      <w:r w:rsidRPr="008E2AD9">
        <w:rPr>
          <w:rFonts w:hint="eastAsia"/>
        </w:rPr>
        <w:t>中的</w:t>
      </w:r>
      <w:r w:rsidRPr="008E2AD9">
        <w:rPr>
          <w:rFonts w:hint="eastAsia"/>
        </w:rPr>
        <w:t xml:space="preserve"> H.264/MPEG-4 AVC </w:t>
      </w:r>
      <w:r w:rsidRPr="008E2AD9">
        <w:rPr>
          <w:rFonts w:hint="eastAsia"/>
        </w:rPr>
        <w:t>声明适用于所有涉及</w:t>
      </w:r>
      <w:r w:rsidRPr="008E2AD9">
        <w:rPr>
          <w:rFonts w:hint="eastAsia"/>
        </w:rPr>
        <w:t xml:space="preserve"> Microsoft </w:t>
      </w:r>
      <w:r w:rsidRPr="008E2AD9">
        <w:rPr>
          <w:rFonts w:hint="eastAsia"/>
        </w:rPr>
        <w:t>团队的</w:t>
      </w:r>
      <w:r w:rsidRPr="008E2AD9">
        <w:rPr>
          <w:rFonts w:hint="eastAsia"/>
        </w:rPr>
        <w:t xml:space="preserve"> Office 365 </w:t>
      </w:r>
      <w:r w:rsidRPr="008E2AD9">
        <w:rPr>
          <w:rFonts w:hint="eastAsia"/>
        </w:rPr>
        <w:t>服务。</w:t>
      </w:r>
    </w:p>
    <w:p w14:paraId="7EA93D37" w14:textId="77777777" w:rsidR="005E6A3B" w:rsidRDefault="005E6A3B" w:rsidP="00D73EC5">
      <w:pPr>
        <w:pStyle w:val="ProductList-Offering2Heading"/>
        <w:outlineLvl w:val="2"/>
      </w:pPr>
    </w:p>
    <w:p w14:paraId="59668FF6" w14:textId="7A1E7CDE" w:rsidR="00E93FD0" w:rsidRPr="008E2AD9" w:rsidRDefault="00E93FD0" w:rsidP="00D73EC5">
      <w:pPr>
        <w:pStyle w:val="ProductList-Offering2Heading"/>
        <w:outlineLvl w:val="2"/>
      </w:pPr>
      <w:r w:rsidRPr="008E2AD9">
        <w:rPr>
          <w:rFonts w:hint="eastAsia"/>
        </w:rPr>
        <w:tab/>
      </w:r>
      <w:bookmarkStart w:id="82" w:name="ExchangeOnline"/>
      <w:bookmarkStart w:id="83" w:name="_Toc487134038"/>
      <w:bookmarkStart w:id="84" w:name="_Toc516239413"/>
      <w:r w:rsidRPr="008E2AD9">
        <w:rPr>
          <w:rFonts w:hint="eastAsia"/>
        </w:rPr>
        <w:t>Exchange Online</w:t>
      </w:r>
      <w:bookmarkEnd w:id="82"/>
      <w:bookmarkEnd w:id="83"/>
      <w:bookmarkEnd w:id="84"/>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F1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77777777" w:rsidR="001A19E0" w:rsidRPr="008E2AD9" w:rsidRDefault="001A19E0" w:rsidP="001A19E0">
      <w:pPr>
        <w:pStyle w:val="ProductList-Body"/>
        <w:ind w:left="180"/>
      </w:pPr>
      <w:r w:rsidRPr="008E2AD9">
        <w:rPr>
          <w:rFonts w:hint="eastAsia"/>
        </w:rPr>
        <w:t>客户将可以恢复已删除的非共享邮箱的内容，并且最终用户将能够恢复从一个最终用户的电子邮件文件夹中删除的邮件。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77777777" w:rsidR="006523C8" w:rsidRPr="008E2AD9"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18276988" w14:textId="77777777" w:rsidR="006523C8" w:rsidRPr="008E2AD9" w:rsidRDefault="006523C8" w:rsidP="006523C8">
      <w:pPr>
        <w:pStyle w:val="ProductList-Body"/>
        <w:ind w:left="180"/>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77777777" w:rsidR="009427A1" w:rsidRPr="008E2AD9" w:rsidRDefault="009427A1" w:rsidP="009427A1">
      <w:pPr>
        <w:pStyle w:val="ProductList-Body"/>
        <w:tabs>
          <w:tab w:val="clear" w:pos="158"/>
          <w:tab w:val="left" w:pos="180"/>
        </w:tabs>
        <w:rPr>
          <w:b/>
          <w:color w:val="00188F"/>
        </w:rPr>
      </w:pPr>
      <w:r w:rsidRPr="008E2AD9">
        <w:rPr>
          <w:rFonts w:hint="eastAsia"/>
          <w:b/>
          <w:color w:val="00188F"/>
        </w:rPr>
        <w:t>数据丢失防护设备许可</w:t>
      </w:r>
    </w:p>
    <w:p w14:paraId="502F9A9F" w14:textId="77777777" w:rsidR="005E05F1" w:rsidRPr="008E2AD9" w:rsidRDefault="009427A1" w:rsidP="00741ED8">
      <w:pPr>
        <w:pStyle w:val="ProductList-Body"/>
      </w:pPr>
      <w:r w:rsidRPr="008E2AD9">
        <w:rPr>
          <w:rFonts w:hint="eastAsia"/>
        </w:rPr>
        <w:t>如果客户被设备授予数据丢失防护的许可，则许可设备的所有用户都具有该在线服务的许可。</w:t>
      </w:r>
      <w:bookmarkStart w:id="85" w:name="_Hlk486589626"/>
    </w:p>
    <w:bookmarkEnd w:id="85"/>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86" w:name="O365Applications"/>
      <w:bookmarkStart w:id="87" w:name="_Toc487134039"/>
      <w:bookmarkStart w:id="88" w:name="_Toc516239414"/>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r w:rsidRPr="008E2AD9">
        <w:rPr>
          <w:rFonts w:hint="eastAsia"/>
        </w:rPr>
        <w:t xml:space="preserve">Office 365 </w:t>
      </w:r>
      <w:r w:rsidRPr="008E2AD9">
        <w:rPr>
          <w:rFonts w:hint="eastAsia"/>
        </w:rPr>
        <w:t>应用程序</w:t>
      </w:r>
      <w:bookmarkEnd w:id="86"/>
      <w:bookmarkEnd w:id="87"/>
      <w:bookmarkEnd w:id="88"/>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Office 365 ProPlus</w:t>
      </w:r>
    </w:p>
    <w:p w14:paraId="2E3B75F1" w14:textId="77777777"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77777777" w:rsidR="007A78D1" w:rsidRPr="008E2AD9" w:rsidRDefault="007A78D1" w:rsidP="00FD705A">
      <w:pPr>
        <w:pStyle w:val="ProductList-Body"/>
        <w:numPr>
          <w:ilvl w:val="0"/>
          <w:numId w:val="7"/>
        </w:numPr>
        <w:spacing w:before="40"/>
        <w:ind w:left="450" w:hanging="274"/>
      </w:pPr>
      <w:r w:rsidRPr="008E2AD9">
        <w:rPr>
          <w:rFonts w:hint="eastAsia"/>
        </w:rPr>
        <w:t>还可以在共享设备、网络服务器、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上的共享服务器或由符合资格的多租户托管合作伙伴提供服务的共享服务器上安装和使用该软件，并使用共享计算机激活。符合资格的多租户托管合作伙伴以及其他部署要求列表可以从以下网址获取：</w:t>
      </w:r>
      <w:hyperlink r:id="rId30" w:history="1">
        <w:r w:rsidRPr="008E2AD9">
          <w:rPr>
            <w:rStyle w:val="Hyperlink"/>
            <w:rFonts w:hint="eastAsia"/>
          </w:rPr>
          <w:t>www.office.com/sca</w:t>
        </w:r>
      </w:hyperlink>
      <w:r w:rsidRPr="008E2AD9">
        <w:rPr>
          <w:rFonts w:hint="eastAsia"/>
        </w:rPr>
        <w:t>。在本使用权利中，“网络服务器”指专门提供给客户使用的物理硬件服务器。此共享计算机激活条款不适用于</w:t>
      </w:r>
      <w:r w:rsidRPr="008E2AD9">
        <w:rPr>
          <w:rFonts w:hint="eastAsia"/>
        </w:rPr>
        <w:t xml:space="preserve"> Office 365 Business </w:t>
      </w:r>
      <w:r w:rsidRPr="008E2AD9">
        <w:rPr>
          <w:rFonts w:hint="eastAsia"/>
        </w:rPr>
        <w:t>的客户许可；</w:t>
      </w:r>
    </w:p>
    <w:p w14:paraId="365B6320" w14:textId="62FE18BD" w:rsidR="00FF3FF1" w:rsidRPr="008E2AD9" w:rsidRDefault="007A78D1" w:rsidP="004E28E9">
      <w:pPr>
        <w:pStyle w:val="ProductList-Body"/>
        <w:numPr>
          <w:ilvl w:val="0"/>
          <w:numId w:val="19"/>
        </w:numPr>
        <w:tabs>
          <w:tab w:val="num" w:pos="360"/>
        </w:tabs>
        <w:spacing w:before="40"/>
        <w:ind w:left="450" w:hanging="274"/>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ProPlus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0086184E" w14:textId="77777777" w:rsidR="009427A1" w:rsidRPr="008E2AD9" w:rsidRDefault="009427A1" w:rsidP="00C91713">
      <w:pPr>
        <w:pStyle w:val="ProductList-Body"/>
      </w:pPr>
      <w:r w:rsidRPr="008E2AD9">
        <w:rPr>
          <w:rFonts w:hint="eastAsia"/>
        </w:rPr>
        <w:t>此外，为其分配了用户</w:t>
      </w:r>
      <w:r w:rsidRPr="008E2AD9">
        <w:rPr>
          <w:rFonts w:hint="eastAsia"/>
        </w:rPr>
        <w:t xml:space="preserve"> SL </w:t>
      </w:r>
      <w:r w:rsidRPr="008E2AD9">
        <w:rPr>
          <w:rFonts w:hint="eastAsia"/>
        </w:rPr>
        <w:t>的每位用户最多可以在五部智能手机和五台平板电脑上激活和使用</w:t>
      </w:r>
      <w:r w:rsidRPr="008E2AD9">
        <w:rPr>
          <w:rFonts w:hint="eastAsia"/>
        </w:rPr>
        <w:t xml:space="preserve"> Microsoft Office Mobile </w:t>
      </w:r>
      <w:r w:rsidRPr="008E2AD9">
        <w:rPr>
          <w:rFonts w:hint="eastAsia"/>
        </w:rPr>
        <w:t>软件。对于</w:t>
      </w:r>
      <w:r w:rsidRPr="008E2AD9">
        <w:rPr>
          <w:rFonts w:hint="eastAsia"/>
        </w:rPr>
        <w:t xml:space="preserve"> Office 365 </w:t>
      </w:r>
      <w:r w:rsidRPr="008E2AD9">
        <w:rPr>
          <w:rFonts w:hint="eastAsia"/>
        </w:rPr>
        <w:t>或</w:t>
      </w:r>
      <w:r w:rsidRPr="008E2AD9">
        <w:rPr>
          <w:rFonts w:hint="eastAsia"/>
        </w:rPr>
        <w:t xml:space="preserve"> Microsoft 365 </w:t>
      </w:r>
      <w:r w:rsidRPr="008E2AD9">
        <w:rPr>
          <w:rFonts w:hint="eastAsia"/>
        </w:rPr>
        <w:t>的</w:t>
      </w:r>
      <w:r w:rsidRPr="008E2AD9">
        <w:rPr>
          <w:rFonts w:hint="eastAsia"/>
        </w:rPr>
        <w:t xml:space="preserve"> F1</w:t>
      </w:r>
      <w:r w:rsidRPr="008E2AD9">
        <w:rPr>
          <w:rFonts w:hint="eastAsia"/>
        </w:rPr>
        <w:t>、</w:t>
      </w:r>
      <w:r w:rsidRPr="008E2AD9">
        <w:rPr>
          <w:rFonts w:hint="eastAsia"/>
        </w:rPr>
        <w:t>E1</w:t>
      </w:r>
      <w:r w:rsidRPr="008E2AD9">
        <w:rPr>
          <w:rFonts w:hint="eastAsia"/>
        </w:rPr>
        <w:t>、</w:t>
      </w:r>
      <w:r w:rsidRPr="008E2AD9">
        <w:rPr>
          <w:rFonts w:hint="eastAsia"/>
        </w:rPr>
        <w:t xml:space="preserve">Business Essentials </w:t>
      </w:r>
      <w:r w:rsidRPr="008E2AD9">
        <w:rPr>
          <w:rFonts w:hint="eastAsia"/>
        </w:rPr>
        <w:t>版本的用户，激活</w:t>
      </w:r>
      <w:r w:rsidRPr="008E2AD9">
        <w:rPr>
          <w:rFonts w:hint="eastAsia"/>
        </w:rPr>
        <w:t xml:space="preserve"> Microsoft Office Mobile </w:t>
      </w:r>
      <w:r w:rsidRPr="008E2AD9">
        <w:rPr>
          <w:rFonts w:hint="eastAsia"/>
        </w:rPr>
        <w:t>软件的权限仅限于屏幕对角线等于或小于</w:t>
      </w:r>
      <w:r w:rsidRPr="008E2AD9">
        <w:rPr>
          <w:rFonts w:hint="eastAsia"/>
        </w:rPr>
        <w:t xml:space="preserve"> 10.1</w:t>
      </w:r>
      <w:r w:rsidRPr="008E2AD9">
        <w:rPr>
          <w:rFonts w:hint="eastAsia"/>
        </w:rPr>
        <w:t>”</w:t>
      </w:r>
      <w:r w:rsidRPr="008E2AD9">
        <w:rPr>
          <w:rFonts w:hint="eastAsia"/>
        </w:rPr>
        <w:t xml:space="preserve"> </w:t>
      </w:r>
      <w:r w:rsidRPr="008E2AD9">
        <w:rPr>
          <w:rFonts w:hint="eastAsia"/>
        </w:rPr>
        <w:t>的集成设备。</w:t>
      </w:r>
    </w:p>
    <w:p w14:paraId="335F215C" w14:textId="77777777" w:rsidR="009427A1" w:rsidRPr="008E2AD9" w:rsidRDefault="009427A1" w:rsidP="009427A1">
      <w:pPr>
        <w:pStyle w:val="ProductList-Body"/>
        <w:ind w:left="180"/>
      </w:pP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ProPlus</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46FBB1DA" w14:textId="77777777" w:rsidR="009427A1" w:rsidRPr="008E2AD9" w:rsidRDefault="009427A1" w:rsidP="009427A1">
      <w:pPr>
        <w:pStyle w:val="ProductList-Body"/>
        <w:ind w:left="180"/>
      </w:pPr>
      <w:r w:rsidRPr="008E2AD9">
        <w:rPr>
          <w:rFonts w:hint="eastAsia"/>
        </w:rPr>
        <w:t>最终用户的</w:t>
      </w:r>
      <w:r w:rsidRPr="008E2AD9">
        <w:rPr>
          <w:rFonts w:hint="eastAsia"/>
        </w:rPr>
        <w:t xml:space="preserve"> Office 365 ProPlus </w:t>
      </w:r>
      <w:r w:rsidRPr="008E2AD9">
        <w:rPr>
          <w:rFonts w:hint="eastAsia"/>
        </w:rPr>
        <w:t>用户</w:t>
      </w:r>
      <w:r w:rsidRPr="008E2AD9">
        <w:rPr>
          <w:rFonts w:hint="eastAsia"/>
        </w:rPr>
        <w:t xml:space="preserve"> SL </w:t>
      </w:r>
      <w:r w:rsidRPr="008E2AD9">
        <w:rPr>
          <w:rFonts w:hint="eastAsia"/>
        </w:rPr>
        <w:t>通过不再禁止出于商业目的使用该软件，修改了在单独购买的</w:t>
      </w:r>
      <w:r w:rsidRPr="008E2AD9">
        <w:rPr>
          <w:rFonts w:hint="eastAsia"/>
        </w:rPr>
        <w:t xml:space="preserve"> Office Home &amp; Student 2013 RT </w:t>
      </w:r>
      <w:r w:rsidRPr="008E2AD9">
        <w:rPr>
          <w:rFonts w:hint="eastAsia"/>
        </w:rPr>
        <w:t>许可下使用该软件的权利。除了允许出于商业目的使用该软件以外，所有使用必须遵守</w:t>
      </w:r>
      <w:r w:rsidRPr="008E2AD9">
        <w:rPr>
          <w:rFonts w:hint="eastAsia"/>
        </w:rPr>
        <w:t xml:space="preserve"> Office Home &amp;Student 2013 RT </w:t>
      </w:r>
      <w:r w:rsidRPr="008E2AD9">
        <w:rPr>
          <w:rFonts w:hint="eastAsia"/>
        </w:rPr>
        <w:t>许可中规定的条款和使用权利。</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77777777" w:rsidR="007A2E6E" w:rsidRPr="008E2AD9" w:rsidRDefault="007343B6" w:rsidP="00003503">
      <w:pPr>
        <w:pStyle w:val="ProductList-Body"/>
        <w:ind w:left="180"/>
      </w:pPr>
      <w:r w:rsidRPr="008E2AD9">
        <w:rPr>
          <w:rFonts w:hint="eastAsia"/>
        </w:rPr>
        <w:lastRenderedPageBreak/>
        <w:t>对于每个</w:t>
      </w:r>
      <w:r w:rsidRPr="008E2AD9">
        <w:rPr>
          <w:rFonts w:hint="eastAsia"/>
        </w:rPr>
        <w:t xml:space="preserve"> Office 365 ProPlus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ProPlus </w:t>
      </w:r>
      <w:r w:rsidRPr="008E2AD9">
        <w:rPr>
          <w:rFonts w:hint="eastAsia"/>
        </w:rPr>
        <w:t>用户均可使用</w:t>
      </w:r>
      <w:r w:rsidRPr="008E2AD9">
        <w:rPr>
          <w:rFonts w:hint="eastAsia"/>
        </w:rPr>
        <w:t xml:space="preserve"> Office Online Server </w:t>
      </w:r>
      <w:r w:rsidRPr="008E2AD9">
        <w:rPr>
          <w:rFonts w:hint="eastAsia"/>
        </w:rPr>
        <w:t>软件。如果客户根据世纪互联在线订购协议或其他仅涵盖在线服务的世纪互联协议获得此产品的许可，则上述条款不适用。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53A18896" w14:textId="77777777" w:rsidR="005B7124" w:rsidRPr="008E2AD9" w:rsidRDefault="005B7124" w:rsidP="005B7124">
      <w:pPr>
        <w:pStyle w:val="ProductList-Body"/>
        <w:ind w:left="180"/>
        <w:rPr>
          <w:b/>
          <w:color w:val="0072C6"/>
        </w:rPr>
      </w:pPr>
      <w:r w:rsidRPr="008E2AD9">
        <w:rPr>
          <w:rFonts w:hint="eastAsia"/>
          <w:b/>
          <w:color w:val="0072C6"/>
        </w:rPr>
        <w:t>订购许可套件</w:t>
      </w:r>
    </w:p>
    <w:p w14:paraId="7701D3EE" w14:textId="26861391" w:rsidR="005B7124" w:rsidRDefault="005B7124" w:rsidP="005B7124">
      <w:pPr>
        <w:pStyle w:val="ProductList-Body"/>
        <w:ind w:left="180"/>
      </w:pPr>
      <w:r w:rsidRPr="008E2AD9">
        <w:rPr>
          <w:rFonts w:hint="eastAsia"/>
        </w:rPr>
        <w:t>除</w:t>
      </w:r>
      <w:r w:rsidRPr="008E2AD9">
        <w:rPr>
          <w:rFonts w:hint="eastAsia"/>
        </w:rPr>
        <w:t xml:space="preserve"> Office 365 ProPlus </w:t>
      </w:r>
      <w:r w:rsidRPr="008E2AD9">
        <w:rPr>
          <w:rFonts w:hint="eastAsia"/>
        </w:rPr>
        <w:t>用户</w:t>
      </w:r>
      <w:r w:rsidRPr="008E2AD9">
        <w:rPr>
          <w:rFonts w:hint="eastAsia"/>
        </w:rPr>
        <w:t xml:space="preserve"> SL </w:t>
      </w:r>
      <w:r w:rsidRPr="008E2AD9">
        <w:rPr>
          <w:rFonts w:hint="eastAsia"/>
        </w:rPr>
        <w:t>以外，客户可以通过购买套件</w:t>
      </w:r>
      <w:r w:rsidRPr="008E2AD9">
        <w:rPr>
          <w:rFonts w:hint="eastAsia"/>
        </w:rPr>
        <w:t xml:space="preserve"> SL </w:t>
      </w:r>
      <w:r w:rsidRPr="008E2AD9">
        <w:rPr>
          <w:rFonts w:hint="eastAsia"/>
        </w:rPr>
        <w:t>来满足此产品的</w:t>
      </w:r>
      <w:r w:rsidRPr="008E2AD9">
        <w:rPr>
          <w:rFonts w:hint="eastAsia"/>
        </w:rPr>
        <w:t xml:space="preserve"> SL </w:t>
      </w:r>
      <w:r w:rsidRPr="008E2AD9">
        <w:rPr>
          <w:rFonts w:hint="eastAsia"/>
        </w:rPr>
        <w:t>要求（请参阅</w:t>
      </w:r>
      <w:hyperlink w:anchor="Attachment2" w:history="1">
        <w:r w:rsidRPr="008E2AD9">
          <w:rPr>
            <w:rStyle w:val="Hyperlink"/>
            <w:rFonts w:hint="eastAsia"/>
          </w:rPr>
          <w:t>附件</w:t>
        </w:r>
        <w:r w:rsidRPr="008E2AD9">
          <w:rPr>
            <w:rStyle w:val="Hyperlink"/>
            <w:rFonts w:hint="eastAsia"/>
          </w:rPr>
          <w:t xml:space="preserve"> 2</w:t>
        </w:r>
      </w:hyperlink>
      <w:r w:rsidRPr="008E2AD9">
        <w:rPr>
          <w:rFonts w:hint="eastAsia"/>
        </w:rPr>
        <w:t>）。</w:t>
      </w: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89" w:name="_Toc487134041"/>
      <w:bookmarkStart w:id="90" w:name="_Toc516239415"/>
      <w:r w:rsidRPr="008E2AD9">
        <w:rPr>
          <w:rFonts w:hint="eastAsia"/>
        </w:rPr>
        <w:t>Office Online</w:t>
      </w:r>
      <w:bookmarkEnd w:id="89"/>
      <w:bookmarkEnd w:id="90"/>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91" w:name="_Toc487134042"/>
      <w:bookmarkStart w:id="92" w:name="_Toc516239416"/>
      <w:r w:rsidRPr="008E2AD9">
        <w:rPr>
          <w:rFonts w:hint="eastAsia"/>
        </w:rPr>
        <w:t>OneDrive for Business</w:t>
      </w:r>
      <w:bookmarkEnd w:id="91"/>
      <w:bookmarkEnd w:id="92"/>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93" w:name="_Toc487134043"/>
      <w:bookmarkStart w:id="94" w:name="_Toc516239417"/>
      <w:bookmarkStart w:id="95" w:name="ProjectOnline"/>
      <w:r w:rsidRPr="008E2AD9">
        <w:rPr>
          <w:rFonts w:hint="eastAsia"/>
        </w:rPr>
        <w:t>Project Online</w:t>
      </w:r>
      <w:bookmarkEnd w:id="93"/>
      <w:bookmarkEnd w:id="94"/>
    </w:p>
    <w:bookmarkEnd w:id="95"/>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77777777"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还可以通过共享计算机激活，在共享设备、网络服务器或与符合资格的云合作伙伴共享的服务器上安装并使用该软件。符合资格的云合作伙伴以及其他部署要求列表可以从以下网址获取：</w:t>
      </w:r>
      <w:r w:rsidRPr="008E2AD9">
        <w:rPr>
          <w:rFonts w:hint="eastAsia"/>
        </w:rPr>
        <w:t>www.office.com/sca</w:t>
      </w:r>
      <w:r w:rsidRPr="008E2AD9">
        <w:rPr>
          <w:rFonts w:hint="eastAsia"/>
        </w:rPr>
        <w:t>。就本使用权利而言，“网络服务器”指专门提供给客户使用的物理硬件服务器；并且</w:t>
      </w:r>
    </w:p>
    <w:p w14:paraId="43A010F9" w14:textId="43B49388" w:rsidR="005108F0" w:rsidRPr="008E2AD9" w:rsidRDefault="005108F0" w:rsidP="00C22B95">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96" w:name="_Toc487134044"/>
      <w:bookmarkStart w:id="97" w:name="SharePointOnline"/>
      <w:bookmarkStart w:id="98" w:name="_Toc516239418"/>
      <w:r w:rsidRPr="008E2AD9">
        <w:rPr>
          <w:rFonts w:hint="eastAsia"/>
        </w:rPr>
        <w:t>SharePoint Online</w:t>
      </w:r>
      <w:bookmarkEnd w:id="96"/>
      <w:bookmarkEnd w:id="97"/>
      <w:bookmarkEnd w:id="98"/>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77777777"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SharePoint Online F1</w:t>
      </w:r>
    </w:p>
    <w:p w14:paraId="76C2F1AB" w14:textId="77777777"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BE36D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2F4AAA8D" w14:textId="77777777" w:rsidR="00581CDB" w:rsidRPr="008E2AD9" w:rsidRDefault="00581CDB" w:rsidP="00581CDB">
      <w:pPr>
        <w:pStyle w:val="ProductList-Body"/>
        <w:pBdr>
          <w:top w:val="single" w:sz="4" w:space="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99" w:name="SkypeforBusinessOnline"/>
      <w:bookmarkStart w:id="100" w:name="_Toc487134045"/>
      <w:bookmarkStart w:id="101" w:name="_Toc516239419"/>
      <w:r w:rsidRPr="008E2AD9">
        <w:rPr>
          <w:rFonts w:hint="eastAsia"/>
        </w:rPr>
        <w:t>Skype for Business Online</w:t>
      </w:r>
      <w:bookmarkEnd w:id="99"/>
      <w:bookmarkEnd w:id="100"/>
      <w:bookmarkEnd w:id="101"/>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850AC3A" w14:textId="77777777" w:rsidR="00CB6005" w:rsidRPr="008E2AD9" w:rsidRDefault="00CB6005" w:rsidP="00CB6005">
      <w:pPr>
        <w:pStyle w:val="ProductList-Body"/>
        <w:tabs>
          <w:tab w:val="clear" w:pos="158"/>
          <w:tab w:val="left" w:pos="360"/>
        </w:tabs>
        <w:rPr>
          <w:b/>
          <w:color w:val="00188F"/>
        </w:rPr>
      </w:pPr>
      <w:r w:rsidRPr="008E2AD9">
        <w:rPr>
          <w:rFonts w:hint="eastAsia"/>
          <w:b/>
          <w:color w:val="00188F"/>
        </w:rPr>
        <w:t>声明</w:t>
      </w:r>
    </w:p>
    <w:p w14:paraId="69EBF0BA" w14:textId="77777777" w:rsidR="00CB6005" w:rsidRPr="008E2AD9" w:rsidRDefault="002B23A2" w:rsidP="00CB6005">
      <w:pPr>
        <w:pStyle w:val="ProductList-Body"/>
      </w:pPr>
      <w:hyperlink w:anchor="Attachment1" w:history="1">
        <w:r w:rsidR="00CB6005" w:rsidRPr="008E2AD9">
          <w:rPr>
            <w:rStyle w:val="Hyperlink"/>
            <w:rFonts w:hint="eastAsia"/>
          </w:rPr>
          <w:t>附件</w:t>
        </w:r>
        <w:r w:rsidR="00CB6005" w:rsidRPr="008E2AD9">
          <w:rPr>
            <w:rStyle w:val="Hyperlink"/>
            <w:rFonts w:hint="eastAsia"/>
          </w:rPr>
          <w:t xml:space="preserve"> 1</w:t>
        </w:r>
      </w:hyperlink>
      <w:r w:rsidR="00CB6005" w:rsidRPr="008E2AD9">
        <w:rPr>
          <w:rFonts w:hint="eastAsia"/>
        </w:rPr>
        <w:t xml:space="preserve"> </w:t>
      </w:r>
      <w:r w:rsidR="00CB6005" w:rsidRPr="008E2AD9">
        <w:rPr>
          <w:rFonts w:hint="eastAsia"/>
        </w:rPr>
        <w:t>中的</w:t>
      </w:r>
      <w:r w:rsidR="00CB6005" w:rsidRPr="008E2AD9">
        <w:rPr>
          <w:rFonts w:hint="eastAsia"/>
        </w:rPr>
        <w:t xml:space="preserve"> H.264/MPEG-4 AVC </w:t>
      </w:r>
      <w:r w:rsidR="00CB6005" w:rsidRPr="008E2AD9">
        <w:rPr>
          <w:rFonts w:hint="eastAsia"/>
        </w:rPr>
        <w:t>和</w:t>
      </w:r>
      <w:r w:rsidR="00CB6005" w:rsidRPr="008E2AD9">
        <w:rPr>
          <w:rFonts w:hint="eastAsia"/>
        </w:rPr>
        <w:t>/</w:t>
      </w:r>
      <w:r w:rsidR="00CB6005" w:rsidRPr="008E2AD9">
        <w:rPr>
          <w:rFonts w:hint="eastAsia"/>
        </w:rPr>
        <w:t>或</w:t>
      </w:r>
      <w:r w:rsidR="00CB6005" w:rsidRPr="008E2AD9">
        <w:rPr>
          <w:rFonts w:hint="eastAsia"/>
        </w:rPr>
        <w:t xml:space="preserve"> VC-1 </w:t>
      </w:r>
      <w:r w:rsidR="00CB6005" w:rsidRPr="008E2AD9">
        <w:rPr>
          <w:rFonts w:hint="eastAsia"/>
        </w:rPr>
        <w:t>声明适用。</w:t>
      </w: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77777777"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1AE14186" w14:textId="77777777"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02" w:name="OtherOnlineServices"/>
      <w:bookmarkStart w:id="103" w:name="_Toc487134047"/>
      <w:bookmarkStart w:id="104" w:name="_Toc516239420"/>
      <w:r w:rsidRPr="008E2AD9">
        <w:rPr>
          <w:rFonts w:hint="eastAsia"/>
        </w:rPr>
        <w:t>其他在线服务</w:t>
      </w:r>
      <w:bookmarkEnd w:id="102"/>
      <w:bookmarkEnd w:id="103"/>
      <w:bookmarkEnd w:id="104"/>
    </w:p>
    <w:p w14:paraId="255CB988" w14:textId="77777777" w:rsidR="00C76F26" w:rsidRDefault="00C76F26">
      <w:pPr>
        <w:rPr>
          <w:rFonts w:asciiTheme="majorHAnsi" w:hAnsiTheme="majorHAnsi"/>
          <w:b/>
          <w:sz w:val="40"/>
        </w:rPr>
      </w:pPr>
      <w:bookmarkStart w:id="105" w:name="_Toc516239421"/>
      <w:bookmarkStart w:id="106" w:name="Attachment1"/>
      <w:bookmarkStart w:id="107" w:name="_Toc487134057"/>
      <w:r>
        <w:br w:type="page"/>
      </w:r>
    </w:p>
    <w:p w14:paraId="4F45F791" w14:textId="3F651ED5" w:rsidR="00844DB9" w:rsidRPr="008E2AD9" w:rsidRDefault="00844DB9" w:rsidP="00844DB9">
      <w:pPr>
        <w:pStyle w:val="ProductList-SectionHeading"/>
        <w:outlineLvl w:val="0"/>
      </w:pPr>
      <w:r w:rsidRPr="008E2AD9">
        <w:rPr>
          <w:rFonts w:hint="eastAsia"/>
        </w:rPr>
        <w:lastRenderedPageBreak/>
        <w:t>世纪互联在线服务产品提供情况</w:t>
      </w:r>
      <w:bookmarkEnd w:id="105"/>
    </w:p>
    <w:p w14:paraId="4A374746" w14:textId="77777777" w:rsidR="00844DB9" w:rsidRPr="008E2AD9" w:rsidRDefault="00844DB9" w:rsidP="00844DB9">
      <w:pPr>
        <w:pStyle w:val="ProductList-SubSubSectionHeading"/>
        <w:outlineLvl w:val="1"/>
      </w:pPr>
      <w:bookmarkStart w:id="108" w:name="_Toc516239422"/>
      <w:r w:rsidRPr="008E2AD9">
        <w:rPr>
          <w:rFonts w:hint="eastAsia"/>
        </w:rPr>
        <w:t>Microsoft Azure</w:t>
      </w:r>
      <w:bookmarkEnd w:id="108"/>
    </w:p>
    <w:p w14:paraId="45B61ADA" w14:textId="77777777" w:rsidR="00844DB9" w:rsidRPr="008E2AD9" w:rsidRDefault="00844DB9" w:rsidP="00844DB9">
      <w:pPr>
        <w:pStyle w:val="ProductList-Body"/>
      </w:pPr>
      <w:r w:rsidRPr="008E2AD9">
        <w:rPr>
          <w:rFonts w:hint="eastAsia"/>
        </w:rPr>
        <w:t>请参阅</w:t>
      </w:r>
      <w:r w:rsidRPr="008E2AD9">
        <w:rPr>
          <w:rFonts w:hint="eastAsia"/>
        </w:rPr>
        <w:t xml:space="preserve"> Azure </w:t>
      </w:r>
      <w:r w:rsidRPr="008E2AD9">
        <w:rPr>
          <w:rFonts w:hint="eastAsia"/>
        </w:rPr>
        <w:t>企业门户。</w:t>
      </w:r>
    </w:p>
    <w:p w14:paraId="7630EF8A" w14:textId="77777777" w:rsidR="00844DB9" w:rsidRPr="008E2AD9" w:rsidRDefault="00844DB9" w:rsidP="00844DB9">
      <w:pPr>
        <w:pStyle w:val="ProductList-Body"/>
      </w:pPr>
    </w:p>
    <w:p w14:paraId="4E6272E0" w14:textId="77777777" w:rsidR="00844DB9" w:rsidRPr="008E2AD9" w:rsidRDefault="00844DB9" w:rsidP="00844DB9">
      <w:pPr>
        <w:pStyle w:val="ProductList-Body"/>
      </w:pPr>
    </w:p>
    <w:p w14:paraId="31DDCB06" w14:textId="77777777" w:rsidR="003F2BA0" w:rsidRPr="008E2AD9" w:rsidRDefault="00844DB9" w:rsidP="00844DB9">
      <w:pPr>
        <w:pStyle w:val="ProductList-SubSubSectionHeading"/>
        <w:outlineLvl w:val="1"/>
      </w:pPr>
      <w:bookmarkStart w:id="109" w:name="_Toc516239423"/>
      <w:r w:rsidRPr="008E2AD9">
        <w:rPr>
          <w:rFonts w:hint="eastAsia"/>
        </w:rPr>
        <w:t>Microsoft Office 365</w:t>
      </w:r>
      <w:bookmarkEnd w:id="109"/>
    </w:p>
    <w:p w14:paraId="24C2823E" w14:textId="77777777" w:rsidR="00844DB9" w:rsidRPr="008E2AD9" w:rsidRDefault="00844DB9" w:rsidP="00844DB9">
      <w:pPr>
        <w:pStyle w:val="ProductList-Body"/>
      </w:pPr>
      <w:r w:rsidRPr="008E2AD9">
        <w:rPr>
          <w:rFonts w:hint="eastAsia"/>
        </w:rPr>
        <w:t>客户可以使用客户协议中明确允许的在线服务。世纪互联保留所有其他权利。</w:t>
      </w:r>
    </w:p>
    <w:p w14:paraId="550B4EED" w14:textId="77777777" w:rsidR="00844DB9" w:rsidRPr="008E2AD9" w:rsidRDefault="00844DB9" w:rsidP="00844DB9">
      <w:pPr>
        <w:pStyle w:val="ProductList-Body"/>
      </w:pPr>
    </w:p>
    <w:p w14:paraId="2DDFC219" w14:textId="1801D02B" w:rsidR="001D507E" w:rsidRPr="008E2AD9" w:rsidRDefault="003F2BA0" w:rsidP="001D507E">
      <w:pPr>
        <w:keepNext/>
        <w:spacing w:before="360" w:after="120"/>
        <w:rPr>
          <w:sz w:val="18"/>
          <w:szCs w:val="18"/>
        </w:rPr>
      </w:pPr>
      <w:r w:rsidRPr="008E2AD9">
        <w:rPr>
          <w:rFonts w:hint="eastAsia"/>
          <w:b/>
          <w:sz w:val="18"/>
          <w:szCs w:val="18"/>
        </w:rPr>
        <w:t>Microsoft O</w:t>
      </w:r>
      <w:r w:rsidR="004E28E9">
        <w:rPr>
          <w:b/>
          <w:sz w:val="18"/>
          <w:szCs w:val="18"/>
        </w:rPr>
        <w:t xml:space="preserve">ffice </w:t>
      </w:r>
      <w:r w:rsidRPr="008E2AD9">
        <w:rPr>
          <w:rFonts w:hint="eastAsia"/>
          <w:b/>
          <w:sz w:val="18"/>
          <w:szCs w:val="18"/>
        </w:rPr>
        <w:t xml:space="preserve">365 </w:t>
      </w:r>
      <w:r w:rsidRPr="00FD705A">
        <w:rPr>
          <w:rFonts w:hint="eastAsia"/>
          <w:b/>
          <w:sz w:val="18"/>
          <w:szCs w:val="18"/>
        </w:rPr>
        <w:t>可用服务表。</w:t>
      </w:r>
      <w:r w:rsidRPr="00FD705A">
        <w:rPr>
          <w:rFonts w:hint="eastAsia"/>
          <w:sz w:val="18"/>
          <w:szCs w:val="18"/>
        </w:rPr>
        <w:t>以下是可用的企业在线服务和其他在线服务</w:t>
      </w:r>
      <w:r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Office 365 ProPlus</w:t>
            </w:r>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8566F9">
            <w:pPr>
              <w:numPr>
                <w:ilvl w:val="0"/>
                <w:numId w:val="12"/>
              </w:numPr>
              <w:spacing w:after="0" w:line="240" w:lineRule="auto"/>
            </w:pPr>
            <w:r w:rsidRPr="00226793">
              <w:rPr>
                <w:sz w:val="18"/>
              </w:rPr>
              <w:t>Exchange Online Plan 1</w:t>
            </w:r>
          </w:p>
          <w:p w14:paraId="4D92873A" w14:textId="77777777" w:rsidR="008566F9" w:rsidRPr="00226793" w:rsidRDefault="008566F9" w:rsidP="008566F9">
            <w:pPr>
              <w:numPr>
                <w:ilvl w:val="0"/>
                <w:numId w:val="12"/>
              </w:numPr>
              <w:spacing w:after="0" w:line="240" w:lineRule="auto"/>
            </w:pPr>
            <w:r w:rsidRPr="00226793">
              <w:rPr>
                <w:sz w:val="18"/>
              </w:rPr>
              <w:t>Exchange Online Plan 2</w:t>
            </w:r>
          </w:p>
          <w:p w14:paraId="095A8E45" w14:textId="77777777" w:rsidR="008566F9" w:rsidRPr="00226793" w:rsidRDefault="008566F9" w:rsidP="008566F9">
            <w:pPr>
              <w:numPr>
                <w:ilvl w:val="0"/>
                <w:numId w:val="12"/>
              </w:numPr>
              <w:spacing w:after="0" w:line="240" w:lineRule="auto"/>
            </w:pPr>
            <w:r w:rsidRPr="00226793">
              <w:rPr>
                <w:sz w:val="18"/>
              </w:rPr>
              <w:t>SharePoint Online Plan 1</w:t>
            </w:r>
          </w:p>
          <w:p w14:paraId="7210AA81" w14:textId="77777777" w:rsidR="008566F9" w:rsidRPr="00226793" w:rsidRDefault="008566F9" w:rsidP="008566F9">
            <w:pPr>
              <w:numPr>
                <w:ilvl w:val="0"/>
                <w:numId w:val="12"/>
              </w:numPr>
              <w:spacing w:after="0" w:line="240" w:lineRule="auto"/>
            </w:pPr>
            <w:r w:rsidRPr="00226793">
              <w:rPr>
                <w:sz w:val="18"/>
              </w:rPr>
              <w:t>SharePoint Online Plan 2</w:t>
            </w:r>
          </w:p>
          <w:p w14:paraId="046A14F9" w14:textId="77777777" w:rsidR="008566F9" w:rsidRPr="00226793" w:rsidRDefault="008566F9" w:rsidP="008566F9">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8566F9">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8566F9">
            <w:pPr>
              <w:numPr>
                <w:ilvl w:val="0"/>
                <w:numId w:val="12"/>
              </w:numPr>
              <w:spacing w:after="0" w:line="240" w:lineRule="auto"/>
            </w:pPr>
            <w:r w:rsidRPr="00226793">
              <w:rPr>
                <w:sz w:val="18"/>
              </w:rPr>
              <w:t>Exchange Online Kiosk</w:t>
            </w:r>
          </w:p>
          <w:p w14:paraId="2F359B4C" w14:textId="505F1B2D" w:rsidR="008566F9" w:rsidRPr="00226793" w:rsidRDefault="008566F9" w:rsidP="008566F9">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8566F9">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8566F9">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8566F9">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226793" w:rsidRDefault="008566F9" w:rsidP="008566F9">
            <w:pPr>
              <w:numPr>
                <w:ilvl w:val="0"/>
                <w:numId w:val="12"/>
              </w:numPr>
              <w:spacing w:after="0" w:line="240" w:lineRule="auto"/>
            </w:pPr>
            <w:r>
              <w:rPr>
                <w:rFonts w:cs="Tahoma"/>
                <w:sz w:val="18"/>
                <w:szCs w:val="18"/>
              </w:rPr>
              <w:t>Power BI Pro</w:t>
            </w:r>
          </w:p>
          <w:p w14:paraId="29814E09" w14:textId="77777777" w:rsidR="008566F9" w:rsidRPr="00226793" w:rsidRDefault="008566F9" w:rsidP="008566F9">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8566F9">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8566F9">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8566F9">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8566F9">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8566F9">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8566F9">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8566F9">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77777777" w:rsidR="008566F9" w:rsidRPr="00B847F9" w:rsidRDefault="008566F9" w:rsidP="008566F9">
            <w:pPr>
              <w:numPr>
                <w:ilvl w:val="0"/>
                <w:numId w:val="12"/>
              </w:numPr>
              <w:spacing w:after="0" w:line="240" w:lineRule="auto"/>
            </w:pPr>
            <w:r w:rsidRPr="000C3777">
              <w:rPr>
                <w:rFonts w:eastAsiaTheme="minorEastAsia"/>
                <w:sz w:val="18"/>
              </w:rPr>
              <w:t>Project Online Premium Step Up from Project Online Professional</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77777777" w:rsidR="001D507E" w:rsidRPr="008E2AD9" w:rsidRDefault="003F2BA0" w:rsidP="001D507E">
      <w:pPr>
        <w:keepNext/>
        <w:spacing w:after="120"/>
        <w:rPr>
          <w:sz w:val="18"/>
          <w:szCs w:val="18"/>
        </w:rPr>
      </w:pPr>
      <w:r w:rsidRPr="008E2AD9">
        <w:rPr>
          <w:rFonts w:hint="eastAsia"/>
          <w:b/>
          <w:sz w:val="18"/>
          <w:szCs w:val="18"/>
        </w:rPr>
        <w:t xml:space="preserve">Microsoft Office 365 </w:t>
      </w:r>
      <w:r w:rsidRPr="008E2AD9">
        <w:rPr>
          <w:rFonts w:hint="eastAsia"/>
          <w:b/>
          <w:sz w:val="18"/>
          <w:szCs w:val="18"/>
        </w:rPr>
        <w:t>功能附加。</w:t>
      </w:r>
      <w:r w:rsidRPr="008E2AD9">
        <w:rPr>
          <w:rFonts w:hint="eastAsia"/>
          <w:sz w:val="18"/>
          <w:szCs w:val="18"/>
        </w:rPr>
        <w:t>以下是可用服务表中列出的购买可用的功能附加订购许可所需的合格服务。</w:t>
      </w:r>
      <w:r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77777777" w:rsidR="001D507E" w:rsidRPr="008E2AD9" w:rsidRDefault="00BA6B4C" w:rsidP="001D507E">
      <w:pPr>
        <w:keepNext/>
        <w:autoSpaceDE w:val="0"/>
        <w:autoSpaceDN w:val="0"/>
        <w:spacing w:after="120"/>
        <w:rPr>
          <w:rFonts w:eastAsia="Times New Roman"/>
        </w:rPr>
      </w:pPr>
      <w:r w:rsidRPr="008E2AD9">
        <w:rPr>
          <w:rFonts w:hint="eastAsia"/>
          <w:b/>
          <w:sz w:val="18"/>
        </w:rPr>
        <w:t xml:space="preserve">Microsoft Office 365 </w:t>
      </w:r>
      <w:r w:rsidRPr="008E2AD9">
        <w:rPr>
          <w:rFonts w:hint="eastAsia"/>
          <w:b/>
          <w:sz w:val="18"/>
        </w:rPr>
        <w:t>升级订购许可可用性。</w:t>
      </w:r>
      <w:r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219736F5" w14:textId="3C2B6CCA" w:rsidR="00DE2329" w:rsidRPr="008E2AD9" w:rsidRDefault="00DE2329" w:rsidP="00DE2329">
      <w:pPr>
        <w:pStyle w:val="ProductList-SubSubSectionHeading"/>
        <w:outlineLvl w:val="1"/>
      </w:pPr>
      <w:bookmarkStart w:id="110" w:name="_Toc516239424"/>
      <w:r w:rsidRPr="008E2AD9">
        <w:rPr>
          <w:rFonts w:hint="eastAsia"/>
        </w:rPr>
        <w:lastRenderedPageBreak/>
        <w:t>Microsoft Office 365</w:t>
      </w:r>
      <w:r w:rsidR="00ED7387" w:rsidRPr="00ED7387">
        <w:rPr>
          <w:rFonts w:hint="eastAsia"/>
        </w:rPr>
        <w:t>教育在线服务</w:t>
      </w:r>
    </w:p>
    <w:p w14:paraId="64C1CDDE" w14:textId="77777777" w:rsidR="002E59E1" w:rsidRDefault="002E59E1" w:rsidP="00EB403F">
      <w:pPr>
        <w:pStyle w:val="ProductList-Body"/>
      </w:pPr>
    </w:p>
    <w:p w14:paraId="73D329D6" w14:textId="0239BA30" w:rsidR="00B93883" w:rsidRPr="00FA33C3" w:rsidRDefault="002E59E1" w:rsidP="00B93883">
      <w:pPr>
        <w:pStyle w:val="F2VlAmend-Body-After-Table"/>
        <w:keepNext/>
        <w:spacing w:after="120"/>
        <w:rPr>
          <w:rFonts w:eastAsia="SimSun"/>
        </w:rPr>
      </w:pPr>
      <w:r w:rsidRPr="006E7F3B">
        <w:rPr>
          <w:rFonts w:hint="eastAsia"/>
          <w:b/>
          <w:color w:val="000000" w:themeColor="text1"/>
          <w:sz w:val="18"/>
          <w:szCs w:val="18"/>
        </w:rPr>
        <w:t>Microsoft O</w:t>
      </w:r>
      <w:r w:rsidRPr="006E7F3B">
        <w:rPr>
          <w:b/>
          <w:color w:val="000000" w:themeColor="text1"/>
          <w:sz w:val="18"/>
          <w:szCs w:val="18"/>
        </w:rPr>
        <w:t xml:space="preserve">ffice </w:t>
      </w:r>
      <w:r w:rsidRPr="006E7F3B">
        <w:rPr>
          <w:rFonts w:hint="eastAsia"/>
          <w:b/>
          <w:color w:val="000000" w:themeColor="text1"/>
          <w:sz w:val="18"/>
          <w:szCs w:val="18"/>
        </w:rPr>
        <w:t xml:space="preserve">365 </w:t>
      </w:r>
      <w:r w:rsidR="00ED7387" w:rsidRPr="006E7F3B">
        <w:rPr>
          <w:rFonts w:eastAsia="SimSun"/>
          <w:b/>
          <w:color w:val="000000" w:themeColor="text1"/>
          <w:sz w:val="18"/>
          <w:szCs w:val="18"/>
        </w:rPr>
        <w:t>教育在线服务</w:t>
      </w:r>
      <w:r w:rsidRPr="006E7F3B">
        <w:rPr>
          <w:rFonts w:hint="eastAsia"/>
          <w:b/>
          <w:color w:val="000000" w:themeColor="text1"/>
          <w:sz w:val="18"/>
          <w:szCs w:val="18"/>
        </w:rPr>
        <w:t>可用服务表</w:t>
      </w:r>
      <w:r w:rsidRPr="00FD705A">
        <w:rPr>
          <w:rFonts w:hint="eastAsia"/>
          <w:b/>
          <w:sz w:val="18"/>
          <w:szCs w:val="18"/>
        </w:rPr>
        <w:t>。</w:t>
      </w:r>
      <w:r w:rsidRPr="00FD705A">
        <w:rPr>
          <w:rFonts w:hint="eastAsia"/>
          <w:sz w:val="18"/>
          <w:szCs w:val="18"/>
        </w:rPr>
        <w:t>以下是可用的</w:t>
      </w:r>
      <w:r w:rsidR="00ED7387" w:rsidRPr="00ED7387">
        <w:rPr>
          <w:rFonts w:hint="eastAsia"/>
          <w:sz w:val="18"/>
          <w:szCs w:val="18"/>
        </w:rPr>
        <w:t xml:space="preserve">Microsoft Office 365 </w:t>
      </w:r>
      <w:r w:rsidR="00ED7387" w:rsidRPr="00ED7387">
        <w:rPr>
          <w:rFonts w:hint="eastAsia"/>
          <w:sz w:val="18"/>
          <w:szCs w:val="18"/>
        </w:rPr>
        <w:t>教育在</w:t>
      </w:r>
      <w:r w:rsidR="00ED7387" w:rsidRPr="00ED7387">
        <w:rPr>
          <w:rFonts w:ascii="Microsoft YaHei" w:eastAsia="Microsoft YaHei" w:hAnsi="Microsoft YaHei" w:cs="Microsoft YaHei" w:hint="eastAsia"/>
          <w:sz w:val="18"/>
          <w:szCs w:val="18"/>
        </w:rPr>
        <w:t>线</w:t>
      </w:r>
      <w:r w:rsidR="00ED7387" w:rsidRPr="00ED7387">
        <w:rPr>
          <w:rFonts w:ascii="MS Mincho" w:hAnsi="MS Mincho" w:cs="MS Mincho" w:hint="eastAsia"/>
          <w:sz w:val="18"/>
          <w:szCs w:val="18"/>
        </w:rPr>
        <w:t>服</w:t>
      </w:r>
      <w:r w:rsidR="00ED7387" w:rsidRPr="00ED7387">
        <w:rPr>
          <w:rFonts w:ascii="Microsoft YaHei" w:eastAsia="Microsoft YaHei" w:hAnsi="Microsoft YaHei" w:cs="Microsoft YaHei" w:hint="eastAsia"/>
          <w:sz w:val="18"/>
          <w:szCs w:val="18"/>
        </w:rPr>
        <w:t>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Pr="00027C0B">
              <w:rPr>
                <w:rFonts w:cs="Arial"/>
                <w:sz w:val="18"/>
                <w:szCs w:val="18"/>
              </w:rPr>
              <w:t xml:space="preserve"> Office 365 ProPlus</w:t>
            </w:r>
          </w:p>
          <w:p w14:paraId="060D4E3A"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Pr="00027C0B">
              <w:rPr>
                <w:rFonts w:cs="Arial"/>
                <w:sz w:val="18"/>
                <w:szCs w:val="18"/>
              </w:rPr>
              <w:t xml:space="preserve"> Office 365 ProPlus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37D7EC9C" w14:textId="77777777" w:rsidR="00B93883" w:rsidRPr="00FA33C3" w:rsidRDefault="00B93883" w:rsidP="00B93883">
            <w:pPr>
              <w:numPr>
                <w:ilvl w:val="0"/>
                <w:numId w:val="12"/>
              </w:numPr>
              <w:spacing w:before="120" w:after="0" w:line="240" w:lineRule="auto"/>
              <w:rPr>
                <w:rFonts w:cs="Arial"/>
                <w:sz w:val="18"/>
                <w:szCs w:val="18"/>
              </w:rPr>
            </w:pPr>
            <w:r w:rsidRPr="00FA33C3">
              <w:rPr>
                <w:rFonts w:cs="Arial"/>
                <w:sz w:val="18"/>
                <w:szCs w:val="18"/>
              </w:rPr>
              <w:t xml:space="preserve">Office 365 ProPlus </w:t>
            </w:r>
            <w:r w:rsidRPr="00FA33C3">
              <w:rPr>
                <w:rFonts w:cs="Arial"/>
                <w:sz w:val="18"/>
                <w:szCs w:val="18"/>
              </w:rPr>
              <w:t>学生优惠</w:t>
            </w:r>
          </w:p>
        </w:tc>
      </w:tr>
    </w:tbl>
    <w:p w14:paraId="6BB0433F" w14:textId="77777777" w:rsidR="00561990" w:rsidRDefault="00561990" w:rsidP="00BE1417">
      <w:pPr>
        <w:pStyle w:val="ProductList-SubSubSectionHeading"/>
        <w:outlineLvl w:val="1"/>
      </w:pPr>
    </w:p>
    <w:p w14:paraId="5554C995" w14:textId="0C2467D6" w:rsidR="00BE1417" w:rsidRPr="008E2AD9" w:rsidRDefault="00504056" w:rsidP="00BE1417">
      <w:pPr>
        <w:pStyle w:val="ProductList-SubSubSectionHeading"/>
        <w:outlineLvl w:val="1"/>
      </w:pPr>
      <w:r w:rsidRPr="008E2AD9">
        <w:rPr>
          <w:rFonts w:hint="eastAsia"/>
        </w:rPr>
        <w:t>世纪互联产品可用性定义</w:t>
      </w:r>
      <w:bookmarkEnd w:id="110"/>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5EA6A278" w14:textId="77777777" w:rsidR="000843EE" w:rsidRPr="008E2AD9" w:rsidRDefault="000843EE" w:rsidP="00C91713">
      <w:pPr>
        <w:ind w:left="720"/>
        <w:rPr>
          <w:sz w:val="18"/>
          <w:szCs w:val="18"/>
        </w:rPr>
      </w:pPr>
      <w:r w:rsidRPr="008E2AD9">
        <w:rPr>
          <w:rFonts w:hint="eastAsia"/>
          <w:sz w:val="18"/>
          <w:szCs w:val="18"/>
        </w:rPr>
        <w:t>“可接受的使用方式政策”列出了禁止的服务使用方式，在</w:t>
      </w:r>
      <w:r w:rsidRPr="008E2AD9">
        <w:rPr>
          <w:rFonts w:hint="eastAsia"/>
          <w:sz w:val="18"/>
          <w:szCs w:val="18"/>
        </w:rPr>
        <w:t xml:space="preserve"> </w:t>
      </w:r>
      <w:hyperlink r:id="rId31" w:history="1">
        <w:r w:rsidRPr="008E2AD9">
          <w:rPr>
            <w:rStyle w:val="Hyperlink"/>
            <w:rFonts w:hint="eastAsia"/>
            <w:sz w:val="18"/>
          </w:rPr>
          <w:t>https://www.azure.cn/</w:t>
        </w:r>
      </w:hyperlink>
      <w:r w:rsidRPr="008E2AD9">
        <w:rPr>
          <w:rFonts w:hint="eastAsia"/>
          <w:sz w:val="18"/>
          <w:szCs w:val="18"/>
        </w:rPr>
        <w:t xml:space="preserve"> </w:t>
      </w:r>
      <w:r w:rsidRPr="008E2AD9">
        <w:rPr>
          <w:rFonts w:hint="eastAsia"/>
          <w:sz w:val="18"/>
          <w:szCs w:val="18"/>
        </w:rPr>
        <w:t>或我们指定的备用网站上公布。</w:t>
      </w:r>
    </w:p>
    <w:p w14:paraId="39B3BC2C" w14:textId="77777777" w:rsidR="000843EE" w:rsidRPr="008E2AD9" w:rsidRDefault="009A6193"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lastRenderedPageBreak/>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44D46455" w14:textId="77777777" w:rsidR="000843EE" w:rsidRPr="008E2AD9" w:rsidRDefault="000843EE" w:rsidP="00C91713">
      <w:pPr>
        <w:ind w:left="720"/>
        <w:rPr>
          <w:color w:val="000000" w:themeColor="text1"/>
          <w:sz w:val="18"/>
        </w:rPr>
      </w:pPr>
      <w:r w:rsidRPr="008E2AD9">
        <w:rPr>
          <w:rFonts w:hint="eastAsia"/>
          <w:sz w:val="18"/>
          <w:szCs w:val="18"/>
        </w:rPr>
        <w:t>“服务”是指</w:t>
      </w:r>
      <w:r w:rsidRPr="008E2AD9">
        <w:rPr>
          <w:rFonts w:hint="eastAsia"/>
          <w:sz w:val="18"/>
          <w:szCs w:val="18"/>
        </w:rPr>
        <w:t xml:space="preserve"> </w:t>
      </w:r>
      <w:hyperlink r:id="rId32" w:history="1">
        <w:r w:rsidRPr="008E2AD9">
          <w:rPr>
            <w:rStyle w:val="Hyperlink"/>
            <w:rFonts w:hint="eastAsia"/>
            <w:sz w:val="18"/>
          </w:rPr>
          <w:t>https://www.azure.cn/</w:t>
        </w:r>
      </w:hyperlink>
      <w:r w:rsidRPr="00FD705A">
        <w:rPr>
          <w:rFonts w:hint="eastAsia"/>
          <w:sz w:val="18"/>
          <w:szCs w:val="18"/>
        </w:rPr>
        <w:t>上列明并在您的订购中包含的任何</w:t>
      </w:r>
      <w:r w:rsidRPr="00FD705A">
        <w:rPr>
          <w:sz w:val="18"/>
          <w:szCs w:val="18"/>
        </w:rPr>
        <w:t xml:space="preserve"> Azure </w:t>
      </w:r>
      <w:r w:rsidRPr="00FD705A">
        <w:rPr>
          <w:rFonts w:hint="eastAsia"/>
          <w:sz w:val="18"/>
          <w:szCs w:val="18"/>
        </w:rPr>
        <w:t>服务、功能和软件。</w:t>
      </w:r>
      <w:r w:rsidRPr="008E2AD9">
        <w:rPr>
          <w:rFonts w:hint="eastAsia"/>
          <w:sz w:val="18"/>
          <w:szCs w:val="18"/>
        </w:rPr>
        <w:t>我们在位于中华人民共和国（不包括香港特别行政区、澳门特别行政区和台湾）的数据中心运营的服务。</w:t>
      </w:r>
      <w:r w:rsidRPr="00FD705A">
        <w:rPr>
          <w:rFonts w:hint="eastAsia"/>
          <w:sz w:val="18"/>
          <w:szCs w:val="18"/>
        </w:rPr>
        <w:t>“服务”包括任何被我们或我们的许可方纳入这些服务和功能的开放源代码组件，不包括根据单独的许可条款提供的服务和功能（例如，通过库、市场、控制台或对话框）。</w:t>
      </w:r>
    </w:p>
    <w:p w14:paraId="2319E5ED" w14:textId="50BD8A27" w:rsidR="000843EE" w:rsidRPr="008E2AD9" w:rsidRDefault="000843EE" w:rsidP="00C91713">
      <w:pPr>
        <w:ind w:left="720"/>
        <w:rPr>
          <w:sz w:val="18"/>
          <w:szCs w:val="18"/>
        </w:rPr>
      </w:pPr>
      <w:r w:rsidRPr="008E2AD9">
        <w:rPr>
          <w:rFonts w:hint="eastAsia"/>
          <w:sz w:val="18"/>
          <w:szCs w:val="18"/>
        </w:rPr>
        <w:t>“服务条款”提供了规范服务内具体功能和有关服务的客户支持的附加条款，公布在</w:t>
      </w:r>
      <w:r w:rsidRPr="008E2AD9">
        <w:rPr>
          <w:rFonts w:hint="eastAsia"/>
          <w:sz w:val="18"/>
          <w:szCs w:val="18"/>
        </w:rPr>
        <w:t xml:space="preserve"> </w:t>
      </w:r>
      <w:hyperlink r:id="rId33" w:history="1">
        <w:r w:rsidRPr="008E2AD9">
          <w:rPr>
            <w:rStyle w:val="Hyperlink"/>
            <w:rFonts w:hint="eastAsia"/>
            <w:sz w:val="18"/>
          </w:rPr>
          <w:t>https://www.azure.cn/</w:t>
        </w:r>
      </w:hyperlink>
      <w:r w:rsidRPr="008E2AD9">
        <w:rPr>
          <w:rFonts w:hint="eastAsia"/>
        </w:rPr>
        <w:t xml:space="preserve"> </w:t>
      </w:r>
      <w:r w:rsidRPr="00FD705A">
        <w:rPr>
          <w:rFonts w:hint="eastAsia"/>
          <w:sz w:val="18"/>
          <w:szCs w:val="18"/>
        </w:rPr>
        <w:t>或我们指定的备用网站上。</w:t>
      </w:r>
      <w:r w:rsidRPr="008E2AD9">
        <w:rPr>
          <w:rFonts w:hint="eastAsia"/>
          <w:sz w:val="18"/>
          <w:szCs w:val="18"/>
        </w:rPr>
        <w:t>您可能还需要使用其他网站及在线服务来访问和使用服务，如果是这样，与这些网站或在线服务相关的使用条款适用于您对这些网站或在线服务的使用。</w:t>
      </w:r>
      <w:r w:rsidRPr="008E2AD9">
        <w:rPr>
          <w:rFonts w:hint="eastAsia"/>
          <w:sz w:val="18"/>
          <w:szCs w:val="18"/>
        </w:rPr>
        <w:t xml:space="preserve"> </w:t>
      </w:r>
    </w:p>
    <w:p w14:paraId="33966ECB" w14:textId="77777777" w:rsidR="000843EE" w:rsidRPr="008E2AD9" w:rsidRDefault="00816BB1" w:rsidP="00C91713">
      <w:pPr>
        <w:ind w:left="720"/>
        <w:rPr>
          <w:sz w:val="18"/>
          <w:szCs w:val="18"/>
        </w:rPr>
      </w:pPr>
      <w:r w:rsidRPr="008E2AD9">
        <w:rPr>
          <w:rFonts w:hint="eastAsia"/>
          <w:sz w:val="18"/>
          <w:szCs w:val="18"/>
        </w:rPr>
        <w:t xml:space="preserve"> </w:t>
      </w:r>
      <w:r w:rsidRPr="008E2AD9">
        <w:rPr>
          <w:rFonts w:hint="eastAsia"/>
          <w:sz w:val="18"/>
          <w:szCs w:val="18"/>
        </w:rPr>
        <w:t>“订购”指规定期限的服务的许可登记表。</w:t>
      </w:r>
    </w:p>
    <w:p w14:paraId="2D253657" w14:textId="77777777" w:rsidR="000843EE" w:rsidRPr="00FD705A"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07A28438" w14:textId="28930D0D" w:rsidR="000843EE" w:rsidRPr="00FD705A" w:rsidRDefault="003C5AFB" w:rsidP="00C91713">
      <w:pPr>
        <w:ind w:left="720"/>
        <w:rPr>
          <w:sz w:val="18"/>
          <w:szCs w:val="18"/>
        </w:rPr>
      </w:pPr>
      <w:r w:rsidRPr="00FD705A">
        <w:rPr>
          <w:rFonts w:hint="eastAsia"/>
          <w:sz w:val="18"/>
          <w:szCs w:val="18"/>
        </w:rPr>
        <w:t xml:space="preserve"> </w:t>
      </w:r>
      <w:r w:rsidRPr="00FD705A">
        <w:rPr>
          <w:rFonts w:hint="eastAsia"/>
          <w:sz w:val="18"/>
          <w:szCs w:val="18"/>
        </w:rPr>
        <w:t>“我们”是指世纪互联。</w:t>
      </w:r>
    </w:p>
    <w:p w14:paraId="00B71F4E" w14:textId="2C6871A2" w:rsidR="000843EE" w:rsidRPr="008E2AD9" w:rsidRDefault="000843EE" w:rsidP="00C91713">
      <w:pPr>
        <w:ind w:left="720"/>
        <w:rPr>
          <w:sz w:val="18"/>
          <w:szCs w:val="18"/>
        </w:rPr>
      </w:pPr>
      <w:r w:rsidRPr="00FD705A">
        <w:rPr>
          <w:rFonts w:hint="eastAsia"/>
          <w:sz w:val="18"/>
          <w:szCs w:val="18"/>
        </w:rPr>
        <w:t>“您”和“您的”是签订本协议以使用服务的实体。</w:t>
      </w:r>
    </w:p>
    <w:p w14:paraId="0C38A757" w14:textId="77777777" w:rsidR="00941D0D" w:rsidRPr="008E2AD9" w:rsidRDefault="00941D0D" w:rsidP="00C91713">
      <w:pPr>
        <w:ind w:left="720"/>
      </w:pPr>
    </w:p>
    <w:p w14:paraId="74786A54" w14:textId="77777777" w:rsidR="000843EE" w:rsidRPr="008E2AD9" w:rsidRDefault="0040242E" w:rsidP="000843EE">
      <w:pPr>
        <w:pStyle w:val="ProductList-Body"/>
        <w:spacing w:after="120"/>
      </w:pPr>
      <w:r w:rsidRPr="008E2AD9">
        <w:rPr>
          <w:rFonts w:hint="eastAsia"/>
        </w:rPr>
        <w:t xml:space="preserve">Microsoft Office 365 </w:t>
      </w:r>
      <w:r w:rsidRPr="008E2AD9">
        <w:rPr>
          <w:rFonts w:hint="eastAsia"/>
        </w:rPr>
        <w:t>定义列表：</w:t>
      </w:r>
      <w:r w:rsidRPr="008E2AD9">
        <w:rPr>
          <w:rFonts w:hint="eastAsia"/>
        </w:rPr>
        <w:t xml:space="preserve"> </w:t>
      </w:r>
    </w:p>
    <w:p w14:paraId="4A9406EC" w14:textId="77777777" w:rsidR="000843EE" w:rsidRPr="008E2AD9" w:rsidRDefault="000843EE" w:rsidP="00C91713">
      <w:pPr>
        <w:ind w:left="720"/>
        <w:rPr>
          <w:sz w:val="18"/>
          <w:szCs w:val="18"/>
        </w:rPr>
      </w:pPr>
      <w:r w:rsidRPr="008E2AD9">
        <w:rPr>
          <w:rFonts w:hint="eastAsia"/>
          <w:sz w:val="18"/>
          <w:szCs w:val="18"/>
        </w:rPr>
        <w:t>本协议中所表述的“日”均指日历日。</w:t>
      </w:r>
    </w:p>
    <w:p w14:paraId="2BDA6B45" w14:textId="77777777" w:rsidR="000843EE" w:rsidRPr="008E2AD9" w:rsidRDefault="000843EE" w:rsidP="00C91713">
      <w:pPr>
        <w:ind w:left="720"/>
        <w:rPr>
          <w:sz w:val="18"/>
          <w:szCs w:val="18"/>
        </w:rPr>
      </w:pPr>
      <w:r w:rsidRPr="008E2AD9">
        <w:rPr>
          <w:rFonts w:hint="eastAsia"/>
          <w:sz w:val="18"/>
          <w:szCs w:val="18"/>
        </w:rPr>
        <w:t>“可接受的使用方式政策”列出了禁止的服务使用方式，针对该服务的该项政策在</w:t>
      </w:r>
      <w:r w:rsidRPr="008E2AD9">
        <w:rPr>
          <w:rFonts w:hint="eastAsia"/>
        </w:rPr>
        <w:t xml:space="preserve"> </w:t>
      </w:r>
      <w:hyperlink r:id="rId34" w:history="1">
        <w:r w:rsidRPr="008E2AD9">
          <w:rPr>
            <w:rStyle w:val="Hyperlink"/>
            <w:rFonts w:hint="eastAsia"/>
            <w:color w:val="1F497D"/>
            <w:sz w:val="18"/>
          </w:rPr>
          <w:t>http://www.21vbluecloud.com/office365/O365-Landing/</w:t>
        </w:r>
      </w:hyperlink>
      <w:r w:rsidRPr="008E2AD9">
        <w:rPr>
          <w:rFonts w:hint="eastAsia"/>
        </w:rPr>
        <w:t xml:space="preserve"> </w:t>
      </w:r>
      <w:r w:rsidRPr="00FD705A">
        <w:rPr>
          <w:rFonts w:hint="eastAsia"/>
          <w:sz w:val="18"/>
          <w:szCs w:val="18"/>
        </w:rPr>
        <w:t>或我们指定的替代网站上公布。</w:t>
      </w:r>
      <w:r w:rsidRPr="008E2AD9">
        <w:rPr>
          <w:rFonts w:hint="eastAsia"/>
          <w:sz w:val="18"/>
          <w:szCs w:val="18"/>
        </w:rPr>
        <w:t xml:space="preserve"> </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5D82BF8B"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7BFB0CFC" w14:textId="77777777" w:rsidR="000843EE" w:rsidRPr="008E2AD9" w:rsidRDefault="000843EE" w:rsidP="00C91713">
      <w:pPr>
        <w:ind w:left="720"/>
        <w:rPr>
          <w:sz w:val="18"/>
          <w:szCs w:val="18"/>
        </w:rPr>
      </w:pPr>
      <w:r w:rsidRPr="008E2AD9">
        <w:rPr>
          <w:rFonts w:hint="eastAsia"/>
          <w:sz w:val="18"/>
          <w:szCs w:val="18"/>
        </w:rPr>
        <w:t>“服务”是指</w:t>
      </w:r>
      <w:r w:rsidRPr="008E2AD9">
        <w:rPr>
          <w:rFonts w:hint="eastAsia"/>
          <w:sz w:val="18"/>
          <w:szCs w:val="18"/>
        </w:rPr>
        <w:t xml:space="preserve"> </w:t>
      </w:r>
      <w:hyperlink r:id="rId35" w:history="1">
        <w:r w:rsidRPr="008E2AD9">
          <w:rPr>
            <w:rStyle w:val="Hyperlink"/>
            <w:rFonts w:hint="eastAsia"/>
            <w:color w:val="1F497D"/>
            <w:sz w:val="18"/>
          </w:rPr>
          <w:t>http://www.21vbluecloud.com/office365/O365-Landing/</w:t>
        </w:r>
      </w:hyperlink>
      <w:r w:rsidRPr="008E2AD9">
        <w:rPr>
          <w:rFonts w:hint="eastAsia"/>
          <w:sz w:val="18"/>
          <w:szCs w:val="18"/>
        </w:rPr>
        <w:t xml:space="preserve"> </w:t>
      </w:r>
      <w:r w:rsidRPr="00FD705A">
        <w:rPr>
          <w:rFonts w:hint="eastAsia"/>
          <w:sz w:val="18"/>
          <w:szCs w:val="18"/>
        </w:rPr>
        <w:t>上列明并在您的订购中作为服务的一部分包含的任何服务、</w:t>
      </w:r>
      <w:r w:rsidRPr="008D556A">
        <w:rPr>
          <w:rFonts w:hint="eastAsia"/>
          <w:sz w:val="18"/>
          <w:szCs w:val="18"/>
        </w:rPr>
        <w:t>功能</w:t>
      </w:r>
      <w:r w:rsidRPr="00FD705A">
        <w:rPr>
          <w:rFonts w:hint="eastAsia"/>
          <w:sz w:val="18"/>
          <w:szCs w:val="18"/>
        </w:rPr>
        <w:t>和软件。</w:t>
      </w:r>
      <w:r w:rsidRPr="008E2AD9">
        <w:rPr>
          <w:rFonts w:hint="eastAsia"/>
          <w:sz w:val="18"/>
          <w:szCs w:val="18"/>
        </w:rPr>
        <w:t>我们在位于中华人民共和国（不包括香港特别行政区、澳门特别行政区和台湾）的数据中心运营的服务。</w:t>
      </w:r>
    </w:p>
    <w:p w14:paraId="692E296A" w14:textId="77777777" w:rsidR="000843EE" w:rsidRPr="008E2AD9" w:rsidRDefault="000843EE" w:rsidP="00C91713">
      <w:pPr>
        <w:ind w:left="720"/>
        <w:rPr>
          <w:sz w:val="18"/>
          <w:szCs w:val="18"/>
        </w:rPr>
      </w:pPr>
      <w:r w:rsidRPr="008E2AD9">
        <w:rPr>
          <w:rFonts w:hint="eastAsia"/>
          <w:sz w:val="18"/>
          <w:szCs w:val="18"/>
        </w:rPr>
        <w:lastRenderedPageBreak/>
        <w:t>“服务条款”提供了规范服务内具体功能和有关服务的客户支持的附加条款，公布在</w:t>
      </w:r>
      <w:r w:rsidRPr="008E2AD9">
        <w:rPr>
          <w:rFonts w:hint="eastAsia"/>
          <w:sz w:val="18"/>
          <w:szCs w:val="18"/>
        </w:rPr>
        <w:t xml:space="preserve"> </w:t>
      </w:r>
      <w:hyperlink r:id="rId36" w:history="1">
        <w:r w:rsidRPr="008E2AD9">
          <w:rPr>
            <w:rStyle w:val="Hyperlink"/>
            <w:rFonts w:hint="eastAsia"/>
            <w:color w:val="1F497D"/>
            <w:sz w:val="18"/>
          </w:rPr>
          <w:t>http://www.21vbluecloud.com/office365/O365-TOU/</w:t>
        </w:r>
      </w:hyperlink>
      <w:r w:rsidRPr="008E2AD9">
        <w:rPr>
          <w:rFonts w:hint="eastAsia"/>
        </w:rPr>
        <w:t xml:space="preserve"> </w:t>
      </w:r>
      <w:r w:rsidRPr="00FD705A">
        <w:rPr>
          <w:rFonts w:hint="eastAsia"/>
          <w:sz w:val="18"/>
          <w:szCs w:val="18"/>
        </w:rPr>
        <w:t>或我们指定的备用网站上。</w:t>
      </w:r>
      <w:r w:rsidRPr="008E2AD9">
        <w:rPr>
          <w:rFonts w:hint="eastAsia"/>
          <w:sz w:val="18"/>
          <w:szCs w:val="18"/>
        </w:rPr>
        <w:t>您可能还需要使用其他网站及在线服务来访问和使用服务，如果是这样，与这些网站或在线服务相关的使用条款适用于您对这些网站或在线服务的使用。</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6C6AF08E" w14:textId="3DDC1963"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“我们”是指世纪互联。</w:t>
      </w:r>
    </w:p>
    <w:p w14:paraId="5D9B5FCF" w14:textId="77777777" w:rsidR="00D0239E" w:rsidRPr="008E2AD9" w:rsidRDefault="000843EE" w:rsidP="005A0CD4">
      <w:pPr>
        <w:pStyle w:val="ProductList-Body"/>
        <w:spacing w:after="120"/>
        <w:ind w:left="720"/>
        <w:rPr>
          <w:szCs w:val="18"/>
        </w:rPr>
      </w:pPr>
      <w:r w:rsidRPr="008E2AD9">
        <w:rPr>
          <w:rFonts w:hint="eastAsia"/>
        </w:rPr>
        <w:t>“您”和“您的”是签订本协议以使用服务的实体。</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bookmarkStart w:id="111" w:name="_Toc516239425"/>
      <w:r>
        <w:br w:type="page"/>
      </w:r>
    </w:p>
    <w:p w14:paraId="21F27ABD" w14:textId="6567D9F1" w:rsidR="000E6ED8" w:rsidRPr="008E2AD9" w:rsidRDefault="00D67A4B" w:rsidP="00233C87">
      <w:pPr>
        <w:pStyle w:val="ProductList-SectionHeading"/>
        <w:outlineLvl w:val="0"/>
      </w:pPr>
      <w:r w:rsidRPr="008E2AD9">
        <w:rPr>
          <w:rFonts w:hint="eastAsia"/>
        </w:rPr>
        <w:lastRenderedPageBreak/>
        <w:t>附件</w:t>
      </w:r>
      <w:r w:rsidRPr="008E2AD9">
        <w:rPr>
          <w:rFonts w:hint="eastAsia"/>
        </w:rPr>
        <w:t xml:space="preserve"> 1</w:t>
      </w:r>
      <w:r w:rsidRPr="008E2AD9">
        <w:rPr>
          <w:rFonts w:hint="eastAsia"/>
        </w:rPr>
        <w:t>——声明</w:t>
      </w:r>
      <w:bookmarkEnd w:id="106"/>
      <w:bookmarkEnd w:id="107"/>
      <w:bookmarkEnd w:id="111"/>
    </w:p>
    <w:p w14:paraId="43BDEC74" w14:textId="77777777" w:rsidR="00807907" w:rsidRPr="008E2AD9" w:rsidRDefault="00807907" w:rsidP="00807907">
      <w:pPr>
        <w:pStyle w:val="ProductList-Offering1Heading"/>
        <w:outlineLvl w:val="1"/>
      </w:pPr>
      <w:bookmarkStart w:id="112" w:name="_Toc507349540"/>
      <w:bookmarkStart w:id="113" w:name="_Toc516239426"/>
      <w:bookmarkStart w:id="114" w:name="_Toc487134060"/>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12"/>
      <w:bookmarkEnd w:id="113"/>
    </w:p>
    <w:p w14:paraId="6824EFE3" w14:textId="77777777" w:rsidR="00807907" w:rsidRPr="008E2AD9" w:rsidRDefault="00807907" w:rsidP="00807907">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6C13B7D2" w14:textId="77777777" w:rsidR="00807907" w:rsidRPr="008E2AD9" w:rsidRDefault="00807907" w:rsidP="00844CBF">
      <w:pPr>
        <w:pStyle w:val="ProductList-Offering1Heading"/>
        <w:outlineLvl w:val="1"/>
      </w:pPr>
    </w:p>
    <w:p w14:paraId="4B7FE3C2" w14:textId="77777777" w:rsidR="00844CBF" w:rsidRPr="008E2AD9" w:rsidRDefault="00844CBF" w:rsidP="00844CBF">
      <w:pPr>
        <w:pStyle w:val="ProductList-Offering1Heading"/>
        <w:outlineLvl w:val="1"/>
      </w:pPr>
      <w:bookmarkStart w:id="115" w:name="_Toc516239427"/>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14"/>
      <w:bookmarkEnd w:id="115"/>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16" w:name="_Toc516239428"/>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16"/>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(i)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561990">
        <w:rPr>
          <w:rStyle w:val="Hyperlink"/>
        </w:rPr>
        <w:fldChar w:fldCharType="begin"/>
      </w:r>
      <w:r w:rsidR="00561990">
        <w:rPr>
          <w:rStyle w:val="Hyperlink"/>
        </w:rPr>
        <w:instrText xml:space="preserve"> HYPERLINK "http://www.mpegla.com" </w:instrText>
      </w:r>
      <w:r w:rsidR="00561990">
        <w:rPr>
          <w:rStyle w:val="Hyperlink"/>
        </w:rPr>
        <w:fldChar w:fldCharType="separate"/>
      </w:r>
      <w:r w:rsidRPr="008E2AD9">
        <w:rPr>
          <w:rStyle w:val="Hyperlink"/>
          <w:rFonts w:hint="eastAsia"/>
        </w:rPr>
        <w:t>www.mpegla.com</w:t>
      </w:r>
      <w:r w:rsidR="00561990">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17" w:name="Attachment2"/>
      <w:bookmarkStart w:id="118" w:name="_Toc507349543"/>
      <w:bookmarkStart w:id="119" w:name="_Toc516239429"/>
      <w:bookmarkStart w:id="120" w:name="Attachment3"/>
      <w:bookmarkStart w:id="121" w:name="_Toc487134064"/>
      <w:bookmarkStart w:id="122" w:name="_Toc487134062"/>
      <w:r>
        <w:br w:type="page"/>
      </w:r>
    </w:p>
    <w:p w14:paraId="169E620C" w14:textId="77AFEC7E" w:rsidR="000E0557" w:rsidRPr="008E2AD9" w:rsidRDefault="000E0557" w:rsidP="000E0557">
      <w:pPr>
        <w:pStyle w:val="ProductList-SectionHeading"/>
        <w:spacing w:after="60"/>
        <w:outlineLvl w:val="0"/>
      </w:pPr>
      <w:r w:rsidRPr="008E2AD9">
        <w:rPr>
          <w:rFonts w:hint="eastAsia"/>
        </w:rPr>
        <w:lastRenderedPageBreak/>
        <w:t>附件</w:t>
      </w:r>
      <w:r w:rsidRPr="008E2AD9">
        <w:rPr>
          <w:rFonts w:hint="eastAsia"/>
        </w:rPr>
        <w:t xml:space="preserve"> 2</w:t>
      </w:r>
      <w:r w:rsidRPr="008E2AD9">
        <w:rPr>
          <w:rFonts w:hint="eastAsia"/>
        </w:rPr>
        <w:t>——订购许可套件</w:t>
      </w:r>
      <w:bookmarkEnd w:id="117"/>
      <w:bookmarkEnd w:id="118"/>
      <w:bookmarkEnd w:id="119"/>
    </w:p>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bookmarkStart w:id="123" w:name="_Toc516239430"/>
      <w:r>
        <w:br w:type="page"/>
      </w:r>
    </w:p>
    <w:p w14:paraId="63E1A2F1" w14:textId="1DE88466" w:rsidR="00464195" w:rsidRPr="008E2AD9" w:rsidRDefault="00464195" w:rsidP="00464195">
      <w:pPr>
        <w:pStyle w:val="ProductList-SectionHeading"/>
        <w:outlineLvl w:val="0"/>
      </w:pPr>
      <w:r w:rsidRPr="008E2AD9">
        <w:rPr>
          <w:rFonts w:hint="eastAsia"/>
        </w:rPr>
        <w:lastRenderedPageBreak/>
        <w:t>附件</w:t>
      </w:r>
      <w:r w:rsidRPr="008E2AD9">
        <w:rPr>
          <w:rFonts w:hint="eastAsia"/>
        </w:rPr>
        <w:t xml:space="preserve"> 3</w:t>
      </w:r>
      <w:r w:rsidRPr="008E2AD9">
        <w:rPr>
          <w:rFonts w:hint="eastAsia"/>
        </w:rPr>
        <w:t>——标准合同条款（处理方）</w:t>
      </w:r>
      <w:bookmarkEnd w:id="120"/>
      <w:bookmarkEnd w:id="121"/>
      <w:bookmarkEnd w:id="123"/>
    </w:p>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77777777"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77777777"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77777777"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7777777"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77777777"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77777777"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77777777"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77777777"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w:t>
      </w:r>
      <w:proofErr w:type="gramStart"/>
      <w:r w:rsidRPr="008E2AD9">
        <w:rPr>
          <w:rFonts w:hint="eastAsia"/>
        </w:rPr>
        <w:t>2)</w:t>
      </w:r>
      <w:r w:rsidRPr="008E2AD9">
        <w:rPr>
          <w:rFonts w:hint="eastAsia"/>
        </w:rPr>
        <w:t>、</w:t>
      </w:r>
      <w:proofErr w:type="gramEnd"/>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77777777"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其已指示并将在整个个人数据处理服务期间指示数据导入者仅代表数据导出者，且根据适用的数据保护法和条款来处理传输的个人数据；</w:t>
      </w:r>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r w:rsidRPr="008E2AD9">
        <w:rPr>
          <w:rFonts w:hint="eastAsia"/>
        </w:rPr>
        <w:t>中指定的技术和组织安全措施的充分保证；</w:t>
      </w:r>
      <w:r w:rsidRPr="008E2AD9">
        <w:rPr>
          <w:rFonts w:hint="eastAsia"/>
        </w:rPr>
        <w:t xml:space="preserve"> </w:t>
      </w:r>
    </w:p>
    <w:p w14:paraId="45C3C782" w14:textId="77777777"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r w:rsidRPr="008E2AD9">
        <w:rPr>
          <w:rFonts w:hint="eastAsia"/>
        </w:rPr>
        <w:t>其将确保遵守这些安全措施；</w:t>
      </w:r>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r w:rsidRPr="008E2AD9">
        <w:rPr>
          <w:rFonts w:hint="eastAsia"/>
        </w:rPr>
        <w:t>地区；</w:t>
      </w:r>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除外）、安全措施的概述，以及须根据条款签订的任何子处理服务协议的副本，除非条款或合同包含商业信息，在此情况下，其可以删除此类商业信息；</w:t>
      </w:r>
      <w:r w:rsidRPr="008E2AD9">
        <w:rPr>
          <w:rFonts w:hint="eastAsia"/>
        </w:rPr>
        <w:t xml:space="preserve"> </w:t>
      </w:r>
    </w:p>
    <w:p w14:paraId="7FA244F0" w14:textId="77777777"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777777"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10AE724A" w14:textId="77777777"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r w:rsidRPr="008E2AD9">
        <w:rPr>
          <w:rFonts w:hint="eastAsia"/>
        </w:rPr>
        <w:t>中指定的技术和组织安全措施；</w:t>
      </w:r>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77777777"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直接从数据主体收到且未进行回应的请求，除非其已被授权这样做；</w:t>
      </w:r>
      <w:r w:rsidRPr="008E2AD9">
        <w:rPr>
          <w:rFonts w:hint="eastAsia"/>
        </w:rPr>
        <w:t xml:space="preserve"> </w:t>
      </w:r>
    </w:p>
    <w:p w14:paraId="0ABA1295" w14:textId="77777777"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及时妥善处理数据导出者提出的关于其处理传输的个人数据的所有查询，以及遵守监督机构关于处理传输数据的建议；</w:t>
      </w:r>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还需征得监管机关的同意；</w:t>
      </w:r>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如果进行子处理，其之前已通知数据导出者，并已事先获得数据导出者的书面同意；</w:t>
      </w:r>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将争议提交独立人士或监督机构（如果适用）进行调解；</w:t>
      </w:r>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77777777"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24" w:name="Appendix1toAttachment3"/>
      <w:r w:rsidRPr="008E2AD9">
        <w:rPr>
          <w:rFonts w:hint="eastAsia"/>
          <w:b/>
        </w:rPr>
        <w:t>标准合同条款的附录</w:t>
      </w:r>
      <w:r w:rsidRPr="008E2AD9">
        <w:rPr>
          <w:rFonts w:hint="eastAsia"/>
          <w:b/>
        </w:rPr>
        <w:t xml:space="preserve"> 1</w:t>
      </w:r>
      <w:bookmarkEnd w:id="124"/>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77777777"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Pr="008E2AD9">
        <w:rPr>
          <w:rFonts w:hint="eastAsia"/>
        </w:rPr>
        <w:t xml:space="preserve">Microsoft Azure </w:t>
      </w:r>
      <w:r w:rsidRPr="008E2AD9">
        <w:rPr>
          <w:rFonts w:hint="eastAsia"/>
        </w:rPr>
        <w:t>和</w:t>
      </w:r>
      <w:r w:rsidRPr="008E2AD9">
        <w:rPr>
          <w:rFonts w:hint="eastAsia"/>
        </w:rPr>
        <w:t xml:space="preserve"> Microsoft O365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77777777"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77777777"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3E05DBAD"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7777777" w:rsidR="00263AB3" w:rsidRPr="008E2AD9" w:rsidRDefault="00263AB3" w:rsidP="00BB50EE">
      <w:pPr>
        <w:pStyle w:val="ProductList-Body"/>
      </w:pPr>
      <w:r w:rsidRPr="008E2AD9">
        <w:rPr>
          <w:rFonts w:hint="eastAsia"/>
        </w:rPr>
        <w:t xml:space="preserve">        </w:t>
      </w:r>
      <w:r w:rsidRPr="008E2AD9">
        <w:rPr>
          <w:rFonts w:hint="eastAsia"/>
        </w:rPr>
        <w:t>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p>
    <w:p w14:paraId="1FC2E62B" w14:textId="4B92B253"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100016</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06043874" w:rsidR="00A9569A" w:rsidRDefault="00A9569A" w:rsidP="00464195">
      <w:pPr>
        <w:pStyle w:val="ProductList-Body"/>
      </w:pPr>
      <w:r>
        <w:rPr>
          <w:rFonts w:hint="eastAsia"/>
        </w:rPr>
        <w:t>签名</w:t>
      </w:r>
      <w:r>
        <w:t>：</w:t>
      </w:r>
      <w:r>
        <w:rPr>
          <w:rFonts w:hint="eastAsia"/>
        </w:rPr>
        <w:t>Wi</w:t>
      </w:r>
      <w:r>
        <w:t xml:space="preserve">ng-Dar ker </w:t>
      </w:r>
    </w:p>
    <w:p w14:paraId="75849A74" w14:textId="0D6D3A54" w:rsidR="00A9569A" w:rsidRDefault="00A9569A" w:rsidP="00464195">
      <w:pPr>
        <w:pStyle w:val="ProductList-Body"/>
      </w:pPr>
      <w:r>
        <w:rPr>
          <w:noProof/>
        </w:rPr>
        <w:drawing>
          <wp:inline distT="0" distB="0" distL="0" distR="0" wp14:anchorId="326366C8" wp14:editId="2A6ADE53">
            <wp:extent cx="1162385" cy="460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178723" cy="467335"/>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5EE56AF6" w14:textId="77777777" w:rsidR="00CA73FD" w:rsidRPr="008E2AD9" w:rsidRDefault="00CA73FD" w:rsidP="00464195">
      <w:pPr>
        <w:pStyle w:val="ProductList-Body"/>
      </w:pPr>
      <w:r w:rsidRPr="008E2AD9">
        <w:rPr>
          <w:rFonts w:hint="eastAsia"/>
        </w:rPr>
        <w:t>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r w:rsidRPr="008E2AD9">
        <w:rPr>
          <w:rFonts w:hint="eastAsia"/>
        </w:rPr>
        <w:t xml:space="preserve"> </w:t>
      </w:r>
    </w:p>
    <w:p w14:paraId="1C7D9D05" w14:textId="1C0BFABF"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100016</w:t>
      </w:r>
      <w:bookmarkEnd w:id="122"/>
    </w:p>
    <w:p w14:paraId="7A5E26E0" w14:textId="77777777" w:rsidR="00AE767A" w:rsidRDefault="00AE767A">
      <w:pPr>
        <w:rPr>
          <w:rFonts w:asciiTheme="majorHAnsi" w:hAnsiTheme="majorHAnsi"/>
          <w:b/>
          <w:sz w:val="40"/>
        </w:rPr>
      </w:pPr>
      <w:bookmarkStart w:id="125" w:name="Attachment4"/>
      <w:bookmarkStart w:id="126" w:name="_Toc516239431"/>
      <w:r>
        <w:br w:type="page"/>
      </w:r>
    </w:p>
    <w:p w14:paraId="2ED2212F" w14:textId="4F43E2BC" w:rsidR="00F026AE" w:rsidRPr="008E2AD9" w:rsidRDefault="0092559C" w:rsidP="0062665C">
      <w:pPr>
        <w:pStyle w:val="ProductList-SectionHeading"/>
        <w:outlineLvl w:val="0"/>
      </w:pPr>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25"/>
      <w:bookmarkEnd w:id="126"/>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77777777"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77777777"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7777777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77777777"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77777777"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77777777"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77777777"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77777777"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77777777"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77777777"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38"/>
      <w:footerReference w:type="first" r:id="rId3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5BB4B" w14:textId="77777777" w:rsidR="002B23A2" w:rsidRDefault="002B23A2" w:rsidP="009A573F">
      <w:pPr>
        <w:spacing w:after="0" w:line="240" w:lineRule="auto"/>
      </w:pPr>
      <w:r>
        <w:separator/>
      </w:r>
    </w:p>
    <w:p w14:paraId="0FAF306C" w14:textId="77777777" w:rsidR="002B23A2" w:rsidRDefault="002B23A2" w:rsidP="00C91713"/>
  </w:endnote>
  <w:endnote w:type="continuationSeparator" w:id="0">
    <w:p w14:paraId="3790465F" w14:textId="77777777" w:rsidR="002B23A2" w:rsidRDefault="002B23A2" w:rsidP="009A573F">
      <w:pPr>
        <w:spacing w:after="0" w:line="240" w:lineRule="auto"/>
      </w:pPr>
      <w:r>
        <w:continuationSeparator/>
      </w:r>
    </w:p>
    <w:p w14:paraId="34E88C98" w14:textId="77777777" w:rsidR="002B23A2" w:rsidRDefault="002B23A2" w:rsidP="00C91713"/>
  </w:endnote>
  <w:endnote w:type="continuationNotice" w:id="1">
    <w:p w14:paraId="6D826982" w14:textId="77777777" w:rsidR="002B23A2" w:rsidRDefault="002B23A2">
      <w:pPr>
        <w:spacing w:after="0" w:line="240" w:lineRule="auto"/>
      </w:pPr>
    </w:p>
    <w:p w14:paraId="3F1697AA" w14:textId="77777777" w:rsidR="002B23A2" w:rsidRDefault="002B23A2"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B00D" w14:textId="77777777" w:rsidR="00334CFC" w:rsidRDefault="00334CFC"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5383" w14:textId="77777777" w:rsidR="00334CFC" w:rsidRPr="00C91713" w:rsidRDefault="00334CFC"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89EE" w14:textId="77777777" w:rsidR="00334CFC" w:rsidRPr="00C91713" w:rsidRDefault="00334CFC">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2D21" w14:textId="77777777" w:rsidR="00334CFC" w:rsidRPr="00C91713" w:rsidRDefault="00334CFC"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2E55" w14:textId="77777777" w:rsidR="00334CFC" w:rsidRPr="00C91713" w:rsidRDefault="00334CFC">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34CFC"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334CFC" w:rsidRPr="00C76DF3" w:rsidRDefault="002B23A2" w:rsidP="005C51AC">
          <w:pPr>
            <w:pStyle w:val="ProductList-OfferingBody"/>
            <w:ind w:left="-77" w:right="-73"/>
            <w:jc w:val="center"/>
            <w:rPr>
              <w:color w:val="808080" w:themeColor="background1" w:themeShade="80"/>
              <w:sz w:val="14"/>
              <w:szCs w:val="14"/>
            </w:rPr>
          </w:pPr>
          <w:hyperlink w:anchor="TableofContents" w:history="1">
            <w:r w:rsidR="00334CFC">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334CFC" w:rsidRPr="00C76DF3" w:rsidRDefault="00334CFC"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334CFC" w:rsidRPr="00C76DF3" w:rsidRDefault="002B23A2" w:rsidP="005C51AC">
          <w:pPr>
            <w:pStyle w:val="ProductList-OfferingBody"/>
            <w:ind w:left="-72" w:right="-74"/>
            <w:jc w:val="center"/>
            <w:rPr>
              <w:color w:val="808080" w:themeColor="background1" w:themeShade="80"/>
              <w:sz w:val="14"/>
              <w:szCs w:val="14"/>
            </w:rPr>
          </w:pPr>
          <w:hyperlink w:anchor="Introduction" w:history="1">
            <w:r w:rsidR="00334CFC">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334CFC" w:rsidRPr="00C76DF3" w:rsidRDefault="00334CFC"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334CFC" w:rsidRPr="00C76DF3" w:rsidRDefault="002B23A2" w:rsidP="005C51AC">
          <w:pPr>
            <w:pStyle w:val="ProductList-OfferingBody"/>
            <w:ind w:left="-72" w:right="-75"/>
            <w:jc w:val="center"/>
            <w:rPr>
              <w:color w:val="808080" w:themeColor="background1" w:themeShade="80"/>
              <w:sz w:val="14"/>
              <w:szCs w:val="14"/>
            </w:rPr>
          </w:pPr>
          <w:hyperlink w:anchor="GeneralTerms" w:history="1">
            <w:r w:rsidR="00334CFC">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334CFC" w:rsidRPr="00C76DF3" w:rsidRDefault="00334CFC"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334CFC" w:rsidRPr="00C76DF3" w:rsidRDefault="002B23A2" w:rsidP="005C51AC">
          <w:pPr>
            <w:pStyle w:val="ProductList-OfferingBody"/>
            <w:ind w:left="-72" w:right="-77"/>
            <w:jc w:val="center"/>
            <w:rPr>
              <w:color w:val="808080" w:themeColor="background1" w:themeShade="80"/>
              <w:sz w:val="14"/>
              <w:szCs w:val="14"/>
            </w:rPr>
          </w:pPr>
          <w:hyperlink w:anchor="PrivacyandSecurityTerms" w:history="1">
            <w:r w:rsidR="00334CFC">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334CFC" w:rsidRPr="00C76DF3" w:rsidRDefault="00334CFC"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334CFC" w:rsidRPr="00C76DF3" w:rsidRDefault="002B23A2" w:rsidP="005C51AC">
          <w:pPr>
            <w:pStyle w:val="ProductList-OfferingBody"/>
            <w:ind w:left="-72" w:right="-77"/>
            <w:jc w:val="center"/>
            <w:rPr>
              <w:color w:val="808080" w:themeColor="background1" w:themeShade="80"/>
              <w:sz w:val="14"/>
              <w:szCs w:val="14"/>
            </w:rPr>
          </w:pPr>
          <w:hyperlink w:anchor="OnlineServiceSpecificTerms" w:history="1">
            <w:r w:rsidR="00334CFC">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334CFC" w:rsidRPr="00C76DF3" w:rsidRDefault="00334CFC"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334CFC" w:rsidRPr="00C76DF3" w:rsidRDefault="002B23A2" w:rsidP="005C51AC">
          <w:pPr>
            <w:pStyle w:val="ProductList-OfferingBody"/>
            <w:ind w:left="-72" w:right="-76"/>
            <w:jc w:val="center"/>
            <w:rPr>
              <w:color w:val="808080" w:themeColor="background1" w:themeShade="80"/>
              <w:sz w:val="14"/>
              <w:szCs w:val="14"/>
            </w:rPr>
          </w:pPr>
          <w:hyperlink w:anchor="Attachment1" w:history="1">
            <w:r w:rsidR="00334CFC">
              <w:rPr>
                <w:rStyle w:val="Hyperlink"/>
                <w:rFonts w:hint="eastAsia"/>
                <w:sz w:val="14"/>
                <w:szCs w:val="14"/>
              </w:rPr>
              <w:t>附件</w:t>
            </w:r>
          </w:hyperlink>
        </w:p>
      </w:tc>
    </w:tr>
  </w:tbl>
  <w:p w14:paraId="3236DE88" w14:textId="77777777" w:rsidR="00334CFC" w:rsidRPr="00C91713" w:rsidRDefault="00334CFC"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935F" w14:textId="77777777" w:rsidR="00334CFC" w:rsidRPr="00C91713" w:rsidRDefault="00334CFC">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39F8" w14:textId="77777777" w:rsidR="00334CFC" w:rsidRPr="00591643" w:rsidRDefault="00334CFC">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A232" w14:textId="77777777" w:rsidR="00334CFC" w:rsidRDefault="00334C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E511" w14:textId="77777777" w:rsidR="00334CFC" w:rsidRPr="00591643" w:rsidRDefault="00334CFC"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34CFC"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334CFC" w:rsidRPr="00C76DF3" w:rsidRDefault="002B23A2" w:rsidP="00591643">
          <w:pPr>
            <w:pStyle w:val="ProductList-OfferingBody"/>
            <w:ind w:left="-77" w:right="-73"/>
            <w:jc w:val="center"/>
            <w:rPr>
              <w:color w:val="808080" w:themeColor="background1" w:themeShade="80"/>
              <w:sz w:val="14"/>
              <w:szCs w:val="14"/>
            </w:rPr>
          </w:pPr>
          <w:hyperlink w:anchor="TableofContents" w:history="1">
            <w:r w:rsidR="00334CFC">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334CFC" w:rsidRPr="00C76DF3" w:rsidRDefault="00334CFC"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334CFC" w:rsidRPr="00C76DF3" w:rsidRDefault="002B23A2" w:rsidP="00591643">
          <w:pPr>
            <w:pStyle w:val="ProductList-OfferingBody"/>
            <w:ind w:left="-72" w:right="-74"/>
            <w:jc w:val="center"/>
            <w:rPr>
              <w:color w:val="808080" w:themeColor="background1" w:themeShade="80"/>
              <w:sz w:val="14"/>
              <w:szCs w:val="14"/>
            </w:rPr>
          </w:pPr>
          <w:hyperlink w:anchor="Introduction" w:history="1">
            <w:r w:rsidR="00334CFC">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334CFC" w:rsidRPr="00C76DF3" w:rsidRDefault="00334CFC"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334CFC" w:rsidRPr="00C76DF3" w:rsidRDefault="002B23A2" w:rsidP="003812FE">
          <w:pPr>
            <w:pStyle w:val="ProductList-OfferingBody"/>
            <w:ind w:left="-72" w:right="-75"/>
            <w:jc w:val="center"/>
            <w:rPr>
              <w:color w:val="808080" w:themeColor="background1" w:themeShade="80"/>
              <w:sz w:val="14"/>
              <w:szCs w:val="14"/>
            </w:rPr>
          </w:pPr>
          <w:hyperlink w:anchor="GeneralTerms" w:history="1">
            <w:r w:rsidR="00334CFC">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334CFC" w:rsidRPr="00C76DF3" w:rsidRDefault="00334CFC"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334CFC" w:rsidRPr="00C76DF3" w:rsidRDefault="002B23A2" w:rsidP="00591643">
          <w:pPr>
            <w:pStyle w:val="ProductList-OfferingBody"/>
            <w:ind w:left="-72" w:right="-77"/>
            <w:jc w:val="center"/>
            <w:rPr>
              <w:color w:val="808080" w:themeColor="background1" w:themeShade="80"/>
              <w:sz w:val="14"/>
              <w:szCs w:val="14"/>
            </w:rPr>
          </w:pPr>
          <w:hyperlink w:anchor="PrivacyandSecurityTerms" w:history="1">
            <w:r w:rsidR="00334CFC">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334CFC" w:rsidRPr="00C76DF3" w:rsidRDefault="002B23A2" w:rsidP="003812FE">
          <w:pPr>
            <w:pStyle w:val="ProductList-OfferingBody"/>
            <w:ind w:left="-72" w:right="-77"/>
            <w:jc w:val="center"/>
            <w:rPr>
              <w:color w:val="808080" w:themeColor="background1" w:themeShade="80"/>
              <w:sz w:val="14"/>
              <w:szCs w:val="14"/>
            </w:rPr>
          </w:pPr>
          <w:hyperlink w:anchor="OnlineServiceSpecificTerms" w:history="1">
            <w:r w:rsidR="00334CFC">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334CFC" w:rsidRPr="00C76DF3" w:rsidRDefault="002B23A2" w:rsidP="003812FE">
          <w:pPr>
            <w:pStyle w:val="ProductList-OfferingBody"/>
            <w:ind w:left="-72" w:right="-76"/>
            <w:jc w:val="center"/>
            <w:rPr>
              <w:color w:val="808080" w:themeColor="background1" w:themeShade="80"/>
              <w:sz w:val="14"/>
              <w:szCs w:val="14"/>
            </w:rPr>
          </w:pPr>
          <w:hyperlink w:anchor="Attachment1" w:history="1">
            <w:r w:rsidR="00334CFC">
              <w:rPr>
                <w:rStyle w:val="Hyperlink"/>
                <w:rFonts w:hint="eastAsia"/>
                <w:sz w:val="14"/>
                <w:szCs w:val="14"/>
              </w:rPr>
              <w:t>附件</w:t>
            </w:r>
          </w:hyperlink>
        </w:p>
      </w:tc>
    </w:tr>
  </w:tbl>
  <w:p w14:paraId="2607589A" w14:textId="77777777" w:rsidR="00334CFC" w:rsidRPr="00591643" w:rsidRDefault="00334CFC">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E4FB" w14:textId="77777777" w:rsidR="00334CFC" w:rsidRPr="00C91713" w:rsidRDefault="00334CFC" w:rsidP="003812FE">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34CFC"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334CFC" w:rsidRPr="00C76DF3" w:rsidRDefault="002B23A2" w:rsidP="00591643">
          <w:pPr>
            <w:pStyle w:val="ProductList-OfferingBody"/>
            <w:ind w:left="-77" w:right="-73"/>
            <w:jc w:val="center"/>
            <w:rPr>
              <w:color w:val="808080" w:themeColor="background1" w:themeShade="80"/>
              <w:sz w:val="14"/>
              <w:szCs w:val="14"/>
            </w:rPr>
          </w:pPr>
          <w:hyperlink w:anchor="TableofContents" w:history="1">
            <w:r w:rsidR="00334CFC">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334CFC" w:rsidRPr="00C76DF3" w:rsidRDefault="00334CFC"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334CFC" w:rsidRPr="00C76DF3" w:rsidRDefault="002B23A2" w:rsidP="00591643">
          <w:pPr>
            <w:pStyle w:val="ProductList-OfferingBody"/>
            <w:ind w:left="-72" w:right="-74"/>
            <w:jc w:val="center"/>
            <w:rPr>
              <w:color w:val="808080" w:themeColor="background1" w:themeShade="80"/>
              <w:sz w:val="14"/>
              <w:szCs w:val="14"/>
            </w:rPr>
          </w:pPr>
          <w:hyperlink w:anchor="Introduction" w:history="1">
            <w:r w:rsidR="00334CFC">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334CFC" w:rsidRPr="00C76DF3" w:rsidRDefault="00334CFC"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334CFC" w:rsidRPr="00C76DF3" w:rsidRDefault="002B23A2" w:rsidP="003812FE">
          <w:pPr>
            <w:pStyle w:val="ProductList-OfferingBody"/>
            <w:ind w:left="-72" w:right="-75"/>
            <w:jc w:val="center"/>
            <w:rPr>
              <w:color w:val="808080" w:themeColor="background1" w:themeShade="80"/>
              <w:sz w:val="14"/>
              <w:szCs w:val="14"/>
            </w:rPr>
          </w:pPr>
          <w:hyperlink w:anchor="GeneralTerms" w:history="1">
            <w:r w:rsidR="00334CFC">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334CFC" w:rsidRPr="00C76DF3" w:rsidRDefault="00334CFC"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334CFC" w:rsidRPr="00C76DF3" w:rsidRDefault="002B23A2" w:rsidP="00591643">
          <w:pPr>
            <w:pStyle w:val="ProductList-OfferingBody"/>
            <w:ind w:left="-72" w:right="-77"/>
            <w:jc w:val="center"/>
            <w:rPr>
              <w:color w:val="808080" w:themeColor="background1" w:themeShade="80"/>
              <w:sz w:val="14"/>
              <w:szCs w:val="14"/>
            </w:rPr>
          </w:pPr>
          <w:hyperlink w:anchor="PrivacyandSecurityTerms" w:history="1">
            <w:r w:rsidR="00334CFC">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334CFC" w:rsidRPr="00C76DF3" w:rsidRDefault="002B23A2" w:rsidP="003812FE">
          <w:pPr>
            <w:pStyle w:val="ProductList-OfferingBody"/>
            <w:ind w:left="-72" w:right="-77"/>
            <w:jc w:val="center"/>
            <w:rPr>
              <w:color w:val="808080" w:themeColor="background1" w:themeShade="80"/>
              <w:sz w:val="14"/>
              <w:szCs w:val="14"/>
            </w:rPr>
          </w:pPr>
          <w:hyperlink w:anchor="OnlineServiceSpecificTerms" w:history="1">
            <w:r w:rsidR="00334CFC">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334CFC" w:rsidRPr="00C76DF3" w:rsidRDefault="002B23A2" w:rsidP="003812FE">
          <w:pPr>
            <w:pStyle w:val="ProductList-OfferingBody"/>
            <w:ind w:left="-72" w:right="-76"/>
            <w:jc w:val="center"/>
            <w:rPr>
              <w:color w:val="808080" w:themeColor="background1" w:themeShade="80"/>
              <w:sz w:val="14"/>
              <w:szCs w:val="14"/>
            </w:rPr>
          </w:pPr>
          <w:hyperlink w:anchor="Attachment1" w:history="1">
            <w:r w:rsidR="00334CFC">
              <w:rPr>
                <w:rStyle w:val="Hyperlink"/>
                <w:rFonts w:hint="eastAsia"/>
                <w:sz w:val="14"/>
                <w:szCs w:val="14"/>
              </w:rPr>
              <w:t>附件</w:t>
            </w:r>
          </w:hyperlink>
        </w:p>
      </w:tc>
    </w:tr>
  </w:tbl>
  <w:p w14:paraId="22F936D4" w14:textId="77777777" w:rsidR="00334CFC" w:rsidRPr="00C91713" w:rsidRDefault="00334CFC">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8AA90" w14:textId="77777777" w:rsidR="002B23A2" w:rsidRDefault="002B23A2" w:rsidP="009A573F">
      <w:pPr>
        <w:spacing w:after="0" w:line="240" w:lineRule="auto"/>
      </w:pPr>
      <w:r>
        <w:separator/>
      </w:r>
    </w:p>
    <w:p w14:paraId="7E742E93" w14:textId="77777777" w:rsidR="002B23A2" w:rsidRDefault="002B23A2" w:rsidP="00C91713"/>
  </w:footnote>
  <w:footnote w:type="continuationSeparator" w:id="0">
    <w:p w14:paraId="0AED76DF" w14:textId="77777777" w:rsidR="002B23A2" w:rsidRDefault="002B23A2" w:rsidP="009A573F">
      <w:pPr>
        <w:spacing w:after="0" w:line="240" w:lineRule="auto"/>
      </w:pPr>
      <w:r>
        <w:continuationSeparator/>
      </w:r>
    </w:p>
    <w:p w14:paraId="52F5EFF9" w14:textId="77777777" w:rsidR="002B23A2" w:rsidRDefault="002B23A2" w:rsidP="00C91713"/>
  </w:footnote>
  <w:footnote w:type="continuationNotice" w:id="1">
    <w:p w14:paraId="76B40046" w14:textId="77777777" w:rsidR="002B23A2" w:rsidRDefault="002B23A2">
      <w:pPr>
        <w:spacing w:after="0" w:line="240" w:lineRule="auto"/>
      </w:pPr>
    </w:p>
    <w:p w14:paraId="727B802D" w14:textId="77777777" w:rsidR="002B23A2" w:rsidRDefault="002B23A2"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D318" w14:textId="77777777" w:rsidR="00334CFC" w:rsidRPr="00C91713" w:rsidRDefault="00334CFC"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334CFC" w:rsidRPr="00C91713" w:rsidRDefault="00334CFC"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w:t>
        </w:r>
        <w:r w:rsidR="00EB339B">
          <w:rPr>
            <w:rFonts w:hint="eastAsia"/>
          </w:rPr>
          <w:t>8</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12A5953E" w:rsidR="00334CFC" w:rsidRPr="00C91713" w:rsidRDefault="00334CFC"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sidR="00056171">
          <w:rPr>
            <w:rFonts w:hint="eastAsia"/>
          </w:rPr>
          <w:t>201</w:t>
        </w:r>
        <w:r w:rsidR="00056171">
          <w:t>9</w:t>
        </w:r>
        <w:r w:rsidR="00056171">
          <w:rPr>
            <w:rFonts w:hint="eastAsia"/>
          </w:rPr>
          <w:t xml:space="preserve"> </w:t>
        </w:r>
        <w:r>
          <w:rPr>
            <w:rFonts w:hint="eastAsia"/>
          </w:rPr>
          <w:t>年</w:t>
        </w:r>
        <w:r>
          <w:rPr>
            <w:rFonts w:hint="eastAsia"/>
          </w:rPr>
          <w:t xml:space="preserve"> </w:t>
        </w:r>
        <w:r w:rsidR="00056171">
          <w:t>1</w:t>
        </w:r>
        <w:r w:rsidR="00056171">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A9569A">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B56B" w14:textId="77777777" w:rsidR="00334CFC" w:rsidRDefault="00334C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4A671BE4" w:rsidR="00334CFC" w:rsidRPr="00171B2E" w:rsidRDefault="00334CFC"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sidR="00493B44">
          <w:rPr>
            <w:rFonts w:hint="eastAsia"/>
          </w:rPr>
          <w:t>201</w:t>
        </w:r>
        <w:r w:rsidR="00493B44">
          <w:t>9</w:t>
        </w:r>
        <w:r w:rsidR="00493B44">
          <w:rPr>
            <w:rFonts w:hint="eastAsia"/>
          </w:rPr>
          <w:t xml:space="preserve"> </w:t>
        </w:r>
        <w:r w:rsidR="00493B44">
          <w:rPr>
            <w:rFonts w:hint="eastAsia"/>
          </w:rPr>
          <w:t>年</w:t>
        </w:r>
        <w:r w:rsidR="00493B44">
          <w:rPr>
            <w:rFonts w:hint="eastAsia"/>
          </w:rPr>
          <w:t xml:space="preserve"> </w:t>
        </w:r>
        <w:r w:rsidR="00493B44">
          <w:t>1</w:t>
        </w:r>
        <w:r w:rsidR="00493B44">
          <w:rPr>
            <w:rFonts w:hint="eastAsia"/>
          </w:rPr>
          <w:t xml:space="preserve"> </w:t>
        </w:r>
        <w:r w:rsidR="00493B44">
          <w:rPr>
            <w:rFonts w:hint="eastAsia"/>
          </w:rPr>
          <w:t>月</w:t>
        </w:r>
        <w:r>
          <w:rPr>
            <w:rFonts w:hint="eastAsia"/>
          </w:rPr>
          <w:t>）</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A17ECF">
          <w:rPr>
            <w:noProof/>
            <w:color w:val="404040" w:themeColor="text1" w:themeTint="BF"/>
            <w:sz w:val="16"/>
            <w:szCs w:val="16"/>
          </w:rPr>
          <w:t>29</w:t>
        </w:r>
        <w:r w:rsidRPr="004D27A6">
          <w:rPr>
            <w:rFonts w:hint="eastAsia"/>
            <w:color w:val="404040" w:themeColor="text1" w:themeTint="BF"/>
            <w:sz w:val="16"/>
            <w:szCs w:val="16"/>
          </w:rPr>
          <w:fldChar w:fldCharType="end"/>
        </w:r>
      </w:p>
    </w:sdtContent>
  </w:sdt>
  <w:p w14:paraId="420DEEF2" w14:textId="77777777" w:rsidR="00334CFC" w:rsidRDefault="00334C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30860BBE" w:rsidR="00334CFC" w:rsidRPr="00171B2E" w:rsidRDefault="00334CFC"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sidR="00493B44">
          <w:rPr>
            <w:rFonts w:hint="eastAsia"/>
          </w:rPr>
          <w:t>201</w:t>
        </w:r>
        <w:r w:rsidR="00493B44">
          <w:t>9</w:t>
        </w:r>
        <w:r w:rsidR="00493B44">
          <w:rPr>
            <w:rFonts w:hint="eastAsia"/>
          </w:rPr>
          <w:t xml:space="preserve"> </w:t>
        </w:r>
        <w:r w:rsidR="00493B44">
          <w:rPr>
            <w:rFonts w:hint="eastAsia"/>
          </w:rPr>
          <w:t>年</w:t>
        </w:r>
        <w:r w:rsidR="00493B44">
          <w:rPr>
            <w:rFonts w:hint="eastAsia"/>
          </w:rPr>
          <w:t xml:space="preserve"> </w:t>
        </w:r>
        <w:r w:rsidR="00493B44">
          <w:t>1</w:t>
        </w:r>
        <w:r w:rsidR="00493B44">
          <w:rPr>
            <w:rFonts w:hint="eastAsia"/>
          </w:rPr>
          <w:t xml:space="preserve"> </w:t>
        </w:r>
        <w:r w:rsidR="00493B44">
          <w:rPr>
            <w:rFonts w:hint="eastAsia"/>
          </w:rPr>
          <w:t>月</w:t>
        </w:r>
        <w:r>
          <w:rPr>
            <w:rFonts w:hint="eastAsia"/>
          </w:rPr>
          <w:t>）</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A17ECF">
          <w:rPr>
            <w:noProof/>
            <w:color w:val="404040" w:themeColor="text1" w:themeTint="BF"/>
            <w:sz w:val="16"/>
            <w:szCs w:val="16"/>
          </w:rPr>
          <w:t>18</w:t>
        </w:r>
        <w:r w:rsidRPr="004D27A6">
          <w:rPr>
            <w:rFonts w:hint="eastAsia"/>
            <w:color w:val="404040" w:themeColor="text1" w:themeTint="BF"/>
            <w:sz w:val="16"/>
            <w:szCs w:val="16"/>
          </w:rPr>
          <w:fldChar w:fldCharType="end"/>
        </w:r>
      </w:p>
    </w:sdtContent>
  </w:sdt>
  <w:p w14:paraId="01789FDF" w14:textId="77777777" w:rsidR="00334CFC" w:rsidRDefault="00334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5"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7"/>
  </w:num>
  <w:num w:numId="5">
    <w:abstractNumId w:val="13"/>
  </w:num>
  <w:num w:numId="6">
    <w:abstractNumId w:val="12"/>
  </w:num>
  <w:num w:numId="7">
    <w:abstractNumId w:val="5"/>
  </w:num>
  <w:num w:numId="8">
    <w:abstractNumId w:val="1"/>
  </w:num>
  <w:num w:numId="9">
    <w:abstractNumId w:val="14"/>
  </w:num>
  <w:num w:numId="10">
    <w:abstractNumId w:val="15"/>
  </w:num>
  <w:num w:numId="11">
    <w:abstractNumId w:val="10"/>
  </w:num>
  <w:num w:numId="12">
    <w:abstractNumId w:val="0"/>
  </w:num>
  <w:num w:numId="13">
    <w:abstractNumId w:val="6"/>
  </w:num>
  <w:num w:numId="14">
    <w:abstractNumId w:val="4"/>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RULxt486KZJVjhmQNaCC8laCTZZZmg1GUrG5ucEp8lAwQ3Pqw19NKXfBbsB1hyIQtHluaJSI5g4lSzhHcQJHog==" w:salt="rlxz5iLORsGwVu+mq+k3U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3B5"/>
    <w:rsid w:val="00015B06"/>
    <w:rsid w:val="00017369"/>
    <w:rsid w:val="00017A5A"/>
    <w:rsid w:val="00017A85"/>
    <w:rsid w:val="00017A87"/>
    <w:rsid w:val="00017C4E"/>
    <w:rsid w:val="00020397"/>
    <w:rsid w:val="00020F32"/>
    <w:rsid w:val="0002153E"/>
    <w:rsid w:val="000217C1"/>
    <w:rsid w:val="00022972"/>
    <w:rsid w:val="00022C7F"/>
    <w:rsid w:val="000237F0"/>
    <w:rsid w:val="00023844"/>
    <w:rsid w:val="000238D2"/>
    <w:rsid w:val="0002422E"/>
    <w:rsid w:val="0002466B"/>
    <w:rsid w:val="00024B72"/>
    <w:rsid w:val="00024EEF"/>
    <w:rsid w:val="000252EF"/>
    <w:rsid w:val="00025741"/>
    <w:rsid w:val="0002594B"/>
    <w:rsid w:val="00025A39"/>
    <w:rsid w:val="00025B07"/>
    <w:rsid w:val="0002605D"/>
    <w:rsid w:val="000262B2"/>
    <w:rsid w:val="000265C3"/>
    <w:rsid w:val="00026678"/>
    <w:rsid w:val="00026AF0"/>
    <w:rsid w:val="00026DDE"/>
    <w:rsid w:val="00026E0A"/>
    <w:rsid w:val="00026E57"/>
    <w:rsid w:val="0002719C"/>
    <w:rsid w:val="00027239"/>
    <w:rsid w:val="00027717"/>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759F"/>
    <w:rsid w:val="000476AA"/>
    <w:rsid w:val="00047813"/>
    <w:rsid w:val="00047C8F"/>
    <w:rsid w:val="00047FAD"/>
    <w:rsid w:val="000502BA"/>
    <w:rsid w:val="0005068B"/>
    <w:rsid w:val="00050BC6"/>
    <w:rsid w:val="00053DE2"/>
    <w:rsid w:val="00054075"/>
    <w:rsid w:val="000549E8"/>
    <w:rsid w:val="000552CB"/>
    <w:rsid w:val="00055772"/>
    <w:rsid w:val="00055CC9"/>
    <w:rsid w:val="00056138"/>
    <w:rsid w:val="00056171"/>
    <w:rsid w:val="00056522"/>
    <w:rsid w:val="000565C5"/>
    <w:rsid w:val="000566CE"/>
    <w:rsid w:val="00056B9F"/>
    <w:rsid w:val="00056FAF"/>
    <w:rsid w:val="00057143"/>
    <w:rsid w:val="00057E88"/>
    <w:rsid w:val="00060543"/>
    <w:rsid w:val="00060BFD"/>
    <w:rsid w:val="00060C27"/>
    <w:rsid w:val="00061C73"/>
    <w:rsid w:val="00061F6E"/>
    <w:rsid w:val="000625F0"/>
    <w:rsid w:val="00063B00"/>
    <w:rsid w:val="0006449E"/>
    <w:rsid w:val="00065F4E"/>
    <w:rsid w:val="00065FF8"/>
    <w:rsid w:val="00065FFF"/>
    <w:rsid w:val="000664E9"/>
    <w:rsid w:val="000664FF"/>
    <w:rsid w:val="00066820"/>
    <w:rsid w:val="0006755E"/>
    <w:rsid w:val="00067854"/>
    <w:rsid w:val="000678B5"/>
    <w:rsid w:val="000678DB"/>
    <w:rsid w:val="00067AB9"/>
    <w:rsid w:val="00067B4B"/>
    <w:rsid w:val="00067C7D"/>
    <w:rsid w:val="00070712"/>
    <w:rsid w:val="00070E4D"/>
    <w:rsid w:val="00071A79"/>
    <w:rsid w:val="00071C2C"/>
    <w:rsid w:val="00072CAD"/>
    <w:rsid w:val="00072DBA"/>
    <w:rsid w:val="0007363B"/>
    <w:rsid w:val="00073EB4"/>
    <w:rsid w:val="0007491F"/>
    <w:rsid w:val="00074B86"/>
    <w:rsid w:val="0007551D"/>
    <w:rsid w:val="000756A2"/>
    <w:rsid w:val="000759BB"/>
    <w:rsid w:val="0007600A"/>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2305"/>
    <w:rsid w:val="000B32D8"/>
    <w:rsid w:val="000B348B"/>
    <w:rsid w:val="000B39CD"/>
    <w:rsid w:val="000B3BAB"/>
    <w:rsid w:val="000B3F63"/>
    <w:rsid w:val="000B46D1"/>
    <w:rsid w:val="000B4CF6"/>
    <w:rsid w:val="000B523A"/>
    <w:rsid w:val="000B552B"/>
    <w:rsid w:val="000B6010"/>
    <w:rsid w:val="000B6598"/>
    <w:rsid w:val="000B71AB"/>
    <w:rsid w:val="000B745E"/>
    <w:rsid w:val="000B77FF"/>
    <w:rsid w:val="000B7DA3"/>
    <w:rsid w:val="000C0ACA"/>
    <w:rsid w:val="000C1F24"/>
    <w:rsid w:val="000C1F86"/>
    <w:rsid w:val="000C1FE7"/>
    <w:rsid w:val="000C2DAF"/>
    <w:rsid w:val="000C2E6F"/>
    <w:rsid w:val="000C457F"/>
    <w:rsid w:val="000C4BD0"/>
    <w:rsid w:val="000C5490"/>
    <w:rsid w:val="000C590E"/>
    <w:rsid w:val="000C650A"/>
    <w:rsid w:val="000C6732"/>
    <w:rsid w:val="000D0003"/>
    <w:rsid w:val="000D08A6"/>
    <w:rsid w:val="000D1BAB"/>
    <w:rsid w:val="000D1DB4"/>
    <w:rsid w:val="000D1EBF"/>
    <w:rsid w:val="000D1EF6"/>
    <w:rsid w:val="000D24C8"/>
    <w:rsid w:val="000D369C"/>
    <w:rsid w:val="000D36FF"/>
    <w:rsid w:val="000D52F0"/>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30F"/>
    <w:rsid w:val="000F4852"/>
    <w:rsid w:val="000F4F43"/>
    <w:rsid w:val="000F55CC"/>
    <w:rsid w:val="000F56C8"/>
    <w:rsid w:val="000F5A3D"/>
    <w:rsid w:val="000F61E7"/>
    <w:rsid w:val="000F6DA8"/>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6728"/>
    <w:rsid w:val="0010757D"/>
    <w:rsid w:val="00107F31"/>
    <w:rsid w:val="0011102E"/>
    <w:rsid w:val="001113C6"/>
    <w:rsid w:val="00111B6A"/>
    <w:rsid w:val="00112740"/>
    <w:rsid w:val="00114EFE"/>
    <w:rsid w:val="001158C0"/>
    <w:rsid w:val="00116426"/>
    <w:rsid w:val="0011794B"/>
    <w:rsid w:val="00117EB2"/>
    <w:rsid w:val="001209B3"/>
    <w:rsid w:val="00120A93"/>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20C2"/>
    <w:rsid w:val="001329E1"/>
    <w:rsid w:val="00132A99"/>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192B"/>
    <w:rsid w:val="00141936"/>
    <w:rsid w:val="0014208E"/>
    <w:rsid w:val="001427CC"/>
    <w:rsid w:val="00142847"/>
    <w:rsid w:val="0014296C"/>
    <w:rsid w:val="00143286"/>
    <w:rsid w:val="00143902"/>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C1C"/>
    <w:rsid w:val="00157059"/>
    <w:rsid w:val="001574B9"/>
    <w:rsid w:val="00157BAC"/>
    <w:rsid w:val="00157D95"/>
    <w:rsid w:val="001602AC"/>
    <w:rsid w:val="001602F8"/>
    <w:rsid w:val="00160730"/>
    <w:rsid w:val="00160943"/>
    <w:rsid w:val="00160CB8"/>
    <w:rsid w:val="00161937"/>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5A2"/>
    <w:rsid w:val="00172F76"/>
    <w:rsid w:val="00173B35"/>
    <w:rsid w:val="001740DA"/>
    <w:rsid w:val="001745CC"/>
    <w:rsid w:val="00174930"/>
    <w:rsid w:val="00174B2A"/>
    <w:rsid w:val="00174C82"/>
    <w:rsid w:val="00175A37"/>
    <w:rsid w:val="00175B93"/>
    <w:rsid w:val="00176374"/>
    <w:rsid w:val="00176C7C"/>
    <w:rsid w:val="0017786C"/>
    <w:rsid w:val="0018061A"/>
    <w:rsid w:val="0018077E"/>
    <w:rsid w:val="00181191"/>
    <w:rsid w:val="001816FB"/>
    <w:rsid w:val="00181D17"/>
    <w:rsid w:val="001828ED"/>
    <w:rsid w:val="00182ACA"/>
    <w:rsid w:val="00182B02"/>
    <w:rsid w:val="00182B14"/>
    <w:rsid w:val="00183408"/>
    <w:rsid w:val="00183474"/>
    <w:rsid w:val="001838D6"/>
    <w:rsid w:val="00183D29"/>
    <w:rsid w:val="001844E3"/>
    <w:rsid w:val="00185019"/>
    <w:rsid w:val="00185A8B"/>
    <w:rsid w:val="00186359"/>
    <w:rsid w:val="00186BF6"/>
    <w:rsid w:val="00190386"/>
    <w:rsid w:val="00191210"/>
    <w:rsid w:val="00191DAC"/>
    <w:rsid w:val="001923CF"/>
    <w:rsid w:val="00192660"/>
    <w:rsid w:val="00192C05"/>
    <w:rsid w:val="00193084"/>
    <w:rsid w:val="00194126"/>
    <w:rsid w:val="001947F6"/>
    <w:rsid w:val="001951E1"/>
    <w:rsid w:val="0019599A"/>
    <w:rsid w:val="001961F5"/>
    <w:rsid w:val="001A00F1"/>
    <w:rsid w:val="001A018C"/>
    <w:rsid w:val="001A091F"/>
    <w:rsid w:val="001A0977"/>
    <w:rsid w:val="001A0CFD"/>
    <w:rsid w:val="001A0DAC"/>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127D"/>
    <w:rsid w:val="001B1769"/>
    <w:rsid w:val="001B1A58"/>
    <w:rsid w:val="001B1C7A"/>
    <w:rsid w:val="001B1E8A"/>
    <w:rsid w:val="001B25E0"/>
    <w:rsid w:val="001B2AC4"/>
    <w:rsid w:val="001B351E"/>
    <w:rsid w:val="001B39D6"/>
    <w:rsid w:val="001B3BBF"/>
    <w:rsid w:val="001B3F5A"/>
    <w:rsid w:val="001B44F9"/>
    <w:rsid w:val="001B497B"/>
    <w:rsid w:val="001B4F20"/>
    <w:rsid w:val="001B52BC"/>
    <w:rsid w:val="001B537D"/>
    <w:rsid w:val="001B5444"/>
    <w:rsid w:val="001B591A"/>
    <w:rsid w:val="001B5C8B"/>
    <w:rsid w:val="001B636F"/>
    <w:rsid w:val="001B65B5"/>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494D"/>
    <w:rsid w:val="001D4F66"/>
    <w:rsid w:val="001D507E"/>
    <w:rsid w:val="001D58F4"/>
    <w:rsid w:val="001D643A"/>
    <w:rsid w:val="001D7672"/>
    <w:rsid w:val="001D7C37"/>
    <w:rsid w:val="001E122B"/>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6CC3"/>
    <w:rsid w:val="002001F8"/>
    <w:rsid w:val="00200AF6"/>
    <w:rsid w:val="00200B28"/>
    <w:rsid w:val="0020143A"/>
    <w:rsid w:val="00201938"/>
    <w:rsid w:val="00201D8A"/>
    <w:rsid w:val="00202570"/>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E7"/>
    <w:rsid w:val="002150A8"/>
    <w:rsid w:val="00215536"/>
    <w:rsid w:val="00215952"/>
    <w:rsid w:val="00216092"/>
    <w:rsid w:val="002160E0"/>
    <w:rsid w:val="00216403"/>
    <w:rsid w:val="00216B4F"/>
    <w:rsid w:val="002172FA"/>
    <w:rsid w:val="00217635"/>
    <w:rsid w:val="00217724"/>
    <w:rsid w:val="0021789C"/>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6209"/>
    <w:rsid w:val="0022641B"/>
    <w:rsid w:val="0022675F"/>
    <w:rsid w:val="00226B6F"/>
    <w:rsid w:val="00226DA1"/>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725"/>
    <w:rsid w:val="0024009A"/>
    <w:rsid w:val="00240307"/>
    <w:rsid w:val="00241689"/>
    <w:rsid w:val="00241CB7"/>
    <w:rsid w:val="00241D62"/>
    <w:rsid w:val="00241F8F"/>
    <w:rsid w:val="00241FA0"/>
    <w:rsid w:val="00242294"/>
    <w:rsid w:val="00242A7E"/>
    <w:rsid w:val="00242EEB"/>
    <w:rsid w:val="00243A56"/>
    <w:rsid w:val="002449E9"/>
    <w:rsid w:val="00244B5D"/>
    <w:rsid w:val="00244C65"/>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A9F"/>
    <w:rsid w:val="0027558E"/>
    <w:rsid w:val="00275A87"/>
    <w:rsid w:val="00275CCC"/>
    <w:rsid w:val="002767DC"/>
    <w:rsid w:val="00277C14"/>
    <w:rsid w:val="00277FDA"/>
    <w:rsid w:val="002804F8"/>
    <w:rsid w:val="00280709"/>
    <w:rsid w:val="002807C4"/>
    <w:rsid w:val="00281495"/>
    <w:rsid w:val="00281C10"/>
    <w:rsid w:val="0028263A"/>
    <w:rsid w:val="00282BB3"/>
    <w:rsid w:val="00282CEB"/>
    <w:rsid w:val="00284824"/>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9B"/>
    <w:rsid w:val="0029567A"/>
    <w:rsid w:val="002961DB"/>
    <w:rsid w:val="002963CF"/>
    <w:rsid w:val="002967A3"/>
    <w:rsid w:val="002967C1"/>
    <w:rsid w:val="00297098"/>
    <w:rsid w:val="0029712D"/>
    <w:rsid w:val="002974C9"/>
    <w:rsid w:val="002976F6"/>
    <w:rsid w:val="00297B3E"/>
    <w:rsid w:val="00297B86"/>
    <w:rsid w:val="002A01FE"/>
    <w:rsid w:val="002A032E"/>
    <w:rsid w:val="002A09F8"/>
    <w:rsid w:val="002A0D32"/>
    <w:rsid w:val="002A0E58"/>
    <w:rsid w:val="002A1369"/>
    <w:rsid w:val="002A1513"/>
    <w:rsid w:val="002A23FB"/>
    <w:rsid w:val="002A2AAF"/>
    <w:rsid w:val="002A35C6"/>
    <w:rsid w:val="002A3602"/>
    <w:rsid w:val="002A3B84"/>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5FC"/>
    <w:rsid w:val="002E3D66"/>
    <w:rsid w:val="002E402E"/>
    <w:rsid w:val="002E4706"/>
    <w:rsid w:val="002E541C"/>
    <w:rsid w:val="002E5480"/>
    <w:rsid w:val="002E56AD"/>
    <w:rsid w:val="002E59E1"/>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779"/>
    <w:rsid w:val="002F3FF6"/>
    <w:rsid w:val="002F43BE"/>
    <w:rsid w:val="002F443C"/>
    <w:rsid w:val="002F5F3E"/>
    <w:rsid w:val="002F6407"/>
    <w:rsid w:val="002F6B85"/>
    <w:rsid w:val="002F78E8"/>
    <w:rsid w:val="00300586"/>
    <w:rsid w:val="0030086C"/>
    <w:rsid w:val="00300F1B"/>
    <w:rsid w:val="00301068"/>
    <w:rsid w:val="003028B5"/>
    <w:rsid w:val="00302CA4"/>
    <w:rsid w:val="00303530"/>
    <w:rsid w:val="003035AD"/>
    <w:rsid w:val="00303A6C"/>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10A3B"/>
    <w:rsid w:val="003118A7"/>
    <w:rsid w:val="00311A5B"/>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8C7"/>
    <w:rsid w:val="00320D8C"/>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703"/>
    <w:rsid w:val="00332AD6"/>
    <w:rsid w:val="00332B3D"/>
    <w:rsid w:val="00332DA2"/>
    <w:rsid w:val="00332ECA"/>
    <w:rsid w:val="00334CFC"/>
    <w:rsid w:val="00335BFD"/>
    <w:rsid w:val="00336434"/>
    <w:rsid w:val="00337870"/>
    <w:rsid w:val="00340AF6"/>
    <w:rsid w:val="00340BAB"/>
    <w:rsid w:val="003427F1"/>
    <w:rsid w:val="00343417"/>
    <w:rsid w:val="0034368B"/>
    <w:rsid w:val="003449DC"/>
    <w:rsid w:val="00345225"/>
    <w:rsid w:val="00345AA4"/>
    <w:rsid w:val="00346367"/>
    <w:rsid w:val="0034658A"/>
    <w:rsid w:val="00346B53"/>
    <w:rsid w:val="00347188"/>
    <w:rsid w:val="003473FF"/>
    <w:rsid w:val="00347478"/>
    <w:rsid w:val="003475D6"/>
    <w:rsid w:val="0034796C"/>
    <w:rsid w:val="0035009E"/>
    <w:rsid w:val="00351B78"/>
    <w:rsid w:val="00352187"/>
    <w:rsid w:val="003523BA"/>
    <w:rsid w:val="00352886"/>
    <w:rsid w:val="003530F1"/>
    <w:rsid w:val="0035389C"/>
    <w:rsid w:val="00353E4C"/>
    <w:rsid w:val="00354A70"/>
    <w:rsid w:val="00354D09"/>
    <w:rsid w:val="00354EA0"/>
    <w:rsid w:val="00355E48"/>
    <w:rsid w:val="00356011"/>
    <w:rsid w:val="00356974"/>
    <w:rsid w:val="003569B0"/>
    <w:rsid w:val="0035775E"/>
    <w:rsid w:val="00360673"/>
    <w:rsid w:val="00360AB3"/>
    <w:rsid w:val="00361980"/>
    <w:rsid w:val="003619D2"/>
    <w:rsid w:val="00362019"/>
    <w:rsid w:val="003621BD"/>
    <w:rsid w:val="00362250"/>
    <w:rsid w:val="00362758"/>
    <w:rsid w:val="003632D9"/>
    <w:rsid w:val="00364D67"/>
    <w:rsid w:val="003655CB"/>
    <w:rsid w:val="00366004"/>
    <w:rsid w:val="0036606C"/>
    <w:rsid w:val="00366418"/>
    <w:rsid w:val="00366C8E"/>
    <w:rsid w:val="0036780D"/>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F85"/>
    <w:rsid w:val="003775F5"/>
    <w:rsid w:val="003778BA"/>
    <w:rsid w:val="00377D6A"/>
    <w:rsid w:val="003812FE"/>
    <w:rsid w:val="0038168D"/>
    <w:rsid w:val="0038278E"/>
    <w:rsid w:val="00382F31"/>
    <w:rsid w:val="0038335A"/>
    <w:rsid w:val="003836DB"/>
    <w:rsid w:val="00383EC0"/>
    <w:rsid w:val="0038578C"/>
    <w:rsid w:val="00386E02"/>
    <w:rsid w:val="003877E8"/>
    <w:rsid w:val="0038794D"/>
    <w:rsid w:val="00387E08"/>
    <w:rsid w:val="003904F0"/>
    <w:rsid w:val="0039081D"/>
    <w:rsid w:val="00390BAC"/>
    <w:rsid w:val="003912D9"/>
    <w:rsid w:val="003918D0"/>
    <w:rsid w:val="00391BB9"/>
    <w:rsid w:val="00391EFC"/>
    <w:rsid w:val="00392282"/>
    <w:rsid w:val="00393010"/>
    <w:rsid w:val="00393110"/>
    <w:rsid w:val="00393168"/>
    <w:rsid w:val="0039352D"/>
    <w:rsid w:val="0039366B"/>
    <w:rsid w:val="00393D37"/>
    <w:rsid w:val="003945F4"/>
    <w:rsid w:val="00394CBE"/>
    <w:rsid w:val="00394D96"/>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7757"/>
    <w:rsid w:val="003A7A27"/>
    <w:rsid w:val="003B0439"/>
    <w:rsid w:val="003B0960"/>
    <w:rsid w:val="003B0AC4"/>
    <w:rsid w:val="003B0BE5"/>
    <w:rsid w:val="003B0CEA"/>
    <w:rsid w:val="003B1409"/>
    <w:rsid w:val="003B19D8"/>
    <w:rsid w:val="003B1D0C"/>
    <w:rsid w:val="003B3543"/>
    <w:rsid w:val="003B3EBC"/>
    <w:rsid w:val="003B3FEE"/>
    <w:rsid w:val="003B4047"/>
    <w:rsid w:val="003B5331"/>
    <w:rsid w:val="003B633C"/>
    <w:rsid w:val="003B6594"/>
    <w:rsid w:val="003B7075"/>
    <w:rsid w:val="003B7142"/>
    <w:rsid w:val="003B7902"/>
    <w:rsid w:val="003B7A21"/>
    <w:rsid w:val="003B7D19"/>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343C"/>
    <w:rsid w:val="00403566"/>
    <w:rsid w:val="004036E6"/>
    <w:rsid w:val="00403BBD"/>
    <w:rsid w:val="00403D7F"/>
    <w:rsid w:val="004041D5"/>
    <w:rsid w:val="004049F8"/>
    <w:rsid w:val="00404E2B"/>
    <w:rsid w:val="00405189"/>
    <w:rsid w:val="00405911"/>
    <w:rsid w:val="00406092"/>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ECC"/>
    <w:rsid w:val="00420F90"/>
    <w:rsid w:val="00421A6C"/>
    <w:rsid w:val="00421C0E"/>
    <w:rsid w:val="00422587"/>
    <w:rsid w:val="004239C3"/>
    <w:rsid w:val="004244C2"/>
    <w:rsid w:val="0042450C"/>
    <w:rsid w:val="00424F7F"/>
    <w:rsid w:val="00425126"/>
    <w:rsid w:val="00425886"/>
    <w:rsid w:val="00425D46"/>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8C0"/>
    <w:rsid w:val="00440295"/>
    <w:rsid w:val="00440909"/>
    <w:rsid w:val="0044098F"/>
    <w:rsid w:val="00440C2E"/>
    <w:rsid w:val="00440CC7"/>
    <w:rsid w:val="00442B9A"/>
    <w:rsid w:val="00442E4F"/>
    <w:rsid w:val="00442FC1"/>
    <w:rsid w:val="00443F56"/>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717"/>
    <w:rsid w:val="0045441F"/>
    <w:rsid w:val="0045472E"/>
    <w:rsid w:val="004551F1"/>
    <w:rsid w:val="00455696"/>
    <w:rsid w:val="004567AA"/>
    <w:rsid w:val="00456898"/>
    <w:rsid w:val="00456A64"/>
    <w:rsid w:val="00456F3E"/>
    <w:rsid w:val="00457A03"/>
    <w:rsid w:val="0046017F"/>
    <w:rsid w:val="004605BC"/>
    <w:rsid w:val="00460BEB"/>
    <w:rsid w:val="00460CEE"/>
    <w:rsid w:val="0046138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7BA"/>
    <w:rsid w:val="00467C9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30"/>
    <w:rsid w:val="00477621"/>
    <w:rsid w:val="00480696"/>
    <w:rsid w:val="00480D8C"/>
    <w:rsid w:val="00481392"/>
    <w:rsid w:val="00481542"/>
    <w:rsid w:val="00481839"/>
    <w:rsid w:val="00481A0D"/>
    <w:rsid w:val="00482096"/>
    <w:rsid w:val="004829F2"/>
    <w:rsid w:val="004841FD"/>
    <w:rsid w:val="00484AAC"/>
    <w:rsid w:val="004850FF"/>
    <w:rsid w:val="00485515"/>
    <w:rsid w:val="00485A68"/>
    <w:rsid w:val="00485BAA"/>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76F4"/>
    <w:rsid w:val="00497E15"/>
    <w:rsid w:val="004A02A7"/>
    <w:rsid w:val="004A1CBF"/>
    <w:rsid w:val="004A2A95"/>
    <w:rsid w:val="004A324B"/>
    <w:rsid w:val="004A3FA6"/>
    <w:rsid w:val="004A5441"/>
    <w:rsid w:val="004A5872"/>
    <w:rsid w:val="004A6950"/>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79A4"/>
    <w:rsid w:val="004B7DE9"/>
    <w:rsid w:val="004C003C"/>
    <w:rsid w:val="004C0764"/>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9ED"/>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C1"/>
    <w:rsid w:val="004F774C"/>
    <w:rsid w:val="004F788C"/>
    <w:rsid w:val="0050010F"/>
    <w:rsid w:val="00500354"/>
    <w:rsid w:val="00501A79"/>
    <w:rsid w:val="00501CBA"/>
    <w:rsid w:val="00502012"/>
    <w:rsid w:val="00502A47"/>
    <w:rsid w:val="00502BC6"/>
    <w:rsid w:val="00502C7F"/>
    <w:rsid w:val="00502E27"/>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FE1"/>
    <w:rsid w:val="00511BD4"/>
    <w:rsid w:val="0051205D"/>
    <w:rsid w:val="005125C2"/>
    <w:rsid w:val="005127DC"/>
    <w:rsid w:val="0051432B"/>
    <w:rsid w:val="005148CB"/>
    <w:rsid w:val="00514990"/>
    <w:rsid w:val="00514A8B"/>
    <w:rsid w:val="00515524"/>
    <w:rsid w:val="00515743"/>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216D"/>
    <w:rsid w:val="005328B4"/>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B7D"/>
    <w:rsid w:val="005602AD"/>
    <w:rsid w:val="0056091F"/>
    <w:rsid w:val="00560986"/>
    <w:rsid w:val="00561361"/>
    <w:rsid w:val="0056167A"/>
    <w:rsid w:val="005616CC"/>
    <w:rsid w:val="00561759"/>
    <w:rsid w:val="00561990"/>
    <w:rsid w:val="005629D2"/>
    <w:rsid w:val="00563F68"/>
    <w:rsid w:val="0056432C"/>
    <w:rsid w:val="00564A01"/>
    <w:rsid w:val="00565418"/>
    <w:rsid w:val="0056554A"/>
    <w:rsid w:val="00566F14"/>
    <w:rsid w:val="005674C5"/>
    <w:rsid w:val="00567AAC"/>
    <w:rsid w:val="00567FEE"/>
    <w:rsid w:val="00570E92"/>
    <w:rsid w:val="00571400"/>
    <w:rsid w:val="00572400"/>
    <w:rsid w:val="00572676"/>
    <w:rsid w:val="00572907"/>
    <w:rsid w:val="00573166"/>
    <w:rsid w:val="005738F7"/>
    <w:rsid w:val="005741AA"/>
    <w:rsid w:val="00574B7C"/>
    <w:rsid w:val="00574F43"/>
    <w:rsid w:val="00575F4D"/>
    <w:rsid w:val="00576230"/>
    <w:rsid w:val="00576A95"/>
    <w:rsid w:val="0057709F"/>
    <w:rsid w:val="00577174"/>
    <w:rsid w:val="00577836"/>
    <w:rsid w:val="0058133F"/>
    <w:rsid w:val="00581A94"/>
    <w:rsid w:val="00581CDB"/>
    <w:rsid w:val="00581F67"/>
    <w:rsid w:val="00581FE9"/>
    <w:rsid w:val="0058344D"/>
    <w:rsid w:val="00583DDA"/>
    <w:rsid w:val="0058439F"/>
    <w:rsid w:val="00584C8F"/>
    <w:rsid w:val="00585A48"/>
    <w:rsid w:val="00585DCA"/>
    <w:rsid w:val="00585E5F"/>
    <w:rsid w:val="005867EA"/>
    <w:rsid w:val="00586E9A"/>
    <w:rsid w:val="005876FF"/>
    <w:rsid w:val="005904EE"/>
    <w:rsid w:val="005908BE"/>
    <w:rsid w:val="00590CCA"/>
    <w:rsid w:val="00591004"/>
    <w:rsid w:val="00591643"/>
    <w:rsid w:val="005926A5"/>
    <w:rsid w:val="005930CC"/>
    <w:rsid w:val="00593A97"/>
    <w:rsid w:val="00593FE4"/>
    <w:rsid w:val="00594254"/>
    <w:rsid w:val="00594255"/>
    <w:rsid w:val="00594422"/>
    <w:rsid w:val="00594501"/>
    <w:rsid w:val="0059474C"/>
    <w:rsid w:val="00595277"/>
    <w:rsid w:val="005959D0"/>
    <w:rsid w:val="00595E3B"/>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B4F"/>
    <w:rsid w:val="005A2FE5"/>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661"/>
    <w:rsid w:val="005C0952"/>
    <w:rsid w:val="005C11DB"/>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47BB"/>
    <w:rsid w:val="005E5F42"/>
    <w:rsid w:val="005E615C"/>
    <w:rsid w:val="005E69C9"/>
    <w:rsid w:val="005E6A3B"/>
    <w:rsid w:val="005E6C10"/>
    <w:rsid w:val="005E73E7"/>
    <w:rsid w:val="005E7F3E"/>
    <w:rsid w:val="005F013C"/>
    <w:rsid w:val="005F067D"/>
    <w:rsid w:val="005F068D"/>
    <w:rsid w:val="005F08E6"/>
    <w:rsid w:val="005F0BFB"/>
    <w:rsid w:val="005F17AF"/>
    <w:rsid w:val="005F187F"/>
    <w:rsid w:val="005F1ED1"/>
    <w:rsid w:val="005F36DC"/>
    <w:rsid w:val="005F4735"/>
    <w:rsid w:val="005F5B41"/>
    <w:rsid w:val="005F7C66"/>
    <w:rsid w:val="006008F6"/>
    <w:rsid w:val="00600926"/>
    <w:rsid w:val="00600B9C"/>
    <w:rsid w:val="00601776"/>
    <w:rsid w:val="00601A84"/>
    <w:rsid w:val="00601B7C"/>
    <w:rsid w:val="00602520"/>
    <w:rsid w:val="00603B87"/>
    <w:rsid w:val="006045F3"/>
    <w:rsid w:val="006049C4"/>
    <w:rsid w:val="00604DD7"/>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A5"/>
    <w:rsid w:val="006177F3"/>
    <w:rsid w:val="0062022E"/>
    <w:rsid w:val="0062068A"/>
    <w:rsid w:val="006223A9"/>
    <w:rsid w:val="006232DE"/>
    <w:rsid w:val="00624037"/>
    <w:rsid w:val="006241CB"/>
    <w:rsid w:val="00624D19"/>
    <w:rsid w:val="00624DE2"/>
    <w:rsid w:val="00624F00"/>
    <w:rsid w:val="0062665C"/>
    <w:rsid w:val="00626814"/>
    <w:rsid w:val="006268D0"/>
    <w:rsid w:val="00627778"/>
    <w:rsid w:val="00627C9F"/>
    <w:rsid w:val="00627D37"/>
    <w:rsid w:val="006308A9"/>
    <w:rsid w:val="00630E06"/>
    <w:rsid w:val="00630F9A"/>
    <w:rsid w:val="006321A2"/>
    <w:rsid w:val="00632543"/>
    <w:rsid w:val="00632A84"/>
    <w:rsid w:val="00633463"/>
    <w:rsid w:val="0063373E"/>
    <w:rsid w:val="0063398B"/>
    <w:rsid w:val="00633B26"/>
    <w:rsid w:val="00633CC2"/>
    <w:rsid w:val="0063428E"/>
    <w:rsid w:val="00634DB5"/>
    <w:rsid w:val="00635CBE"/>
    <w:rsid w:val="00635D3A"/>
    <w:rsid w:val="00636309"/>
    <w:rsid w:val="006379B5"/>
    <w:rsid w:val="00640366"/>
    <w:rsid w:val="00640B5B"/>
    <w:rsid w:val="0064152F"/>
    <w:rsid w:val="00642513"/>
    <w:rsid w:val="006434A0"/>
    <w:rsid w:val="00643988"/>
    <w:rsid w:val="00643AD8"/>
    <w:rsid w:val="00643B25"/>
    <w:rsid w:val="00643D6B"/>
    <w:rsid w:val="00643E44"/>
    <w:rsid w:val="00644C2B"/>
    <w:rsid w:val="00644D5F"/>
    <w:rsid w:val="00645E44"/>
    <w:rsid w:val="00646212"/>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D8E"/>
    <w:rsid w:val="006740C1"/>
    <w:rsid w:val="006743C9"/>
    <w:rsid w:val="006747C6"/>
    <w:rsid w:val="00674D10"/>
    <w:rsid w:val="00674E65"/>
    <w:rsid w:val="00675890"/>
    <w:rsid w:val="00676901"/>
    <w:rsid w:val="006770A5"/>
    <w:rsid w:val="00677274"/>
    <w:rsid w:val="006777CA"/>
    <w:rsid w:val="00677B81"/>
    <w:rsid w:val="00677C94"/>
    <w:rsid w:val="00677F74"/>
    <w:rsid w:val="0068015B"/>
    <w:rsid w:val="0068097D"/>
    <w:rsid w:val="00680B23"/>
    <w:rsid w:val="00680B4D"/>
    <w:rsid w:val="00681B4E"/>
    <w:rsid w:val="00683183"/>
    <w:rsid w:val="00684714"/>
    <w:rsid w:val="00684A60"/>
    <w:rsid w:val="00684CB8"/>
    <w:rsid w:val="00685ABF"/>
    <w:rsid w:val="00686519"/>
    <w:rsid w:val="00686EF8"/>
    <w:rsid w:val="006879DB"/>
    <w:rsid w:val="00687BB1"/>
    <w:rsid w:val="0069008C"/>
    <w:rsid w:val="006901C2"/>
    <w:rsid w:val="00691C26"/>
    <w:rsid w:val="0069224F"/>
    <w:rsid w:val="006925AE"/>
    <w:rsid w:val="00692C33"/>
    <w:rsid w:val="0069336F"/>
    <w:rsid w:val="00693493"/>
    <w:rsid w:val="0069373A"/>
    <w:rsid w:val="00694C65"/>
    <w:rsid w:val="00696A2C"/>
    <w:rsid w:val="00697358"/>
    <w:rsid w:val="00697A47"/>
    <w:rsid w:val="006A07C3"/>
    <w:rsid w:val="006A16BA"/>
    <w:rsid w:val="006A18F3"/>
    <w:rsid w:val="006A2207"/>
    <w:rsid w:val="006A23E0"/>
    <w:rsid w:val="006A2AA6"/>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44B2"/>
    <w:rsid w:val="006B4948"/>
    <w:rsid w:val="006B4B51"/>
    <w:rsid w:val="006B4D3C"/>
    <w:rsid w:val="006B527D"/>
    <w:rsid w:val="006B5B83"/>
    <w:rsid w:val="006B5B96"/>
    <w:rsid w:val="006B662A"/>
    <w:rsid w:val="006B6946"/>
    <w:rsid w:val="006B70A4"/>
    <w:rsid w:val="006B75BF"/>
    <w:rsid w:val="006B7787"/>
    <w:rsid w:val="006B7B63"/>
    <w:rsid w:val="006C0134"/>
    <w:rsid w:val="006C054D"/>
    <w:rsid w:val="006C0B5E"/>
    <w:rsid w:val="006C0BB3"/>
    <w:rsid w:val="006C0EB6"/>
    <w:rsid w:val="006C2303"/>
    <w:rsid w:val="006C2505"/>
    <w:rsid w:val="006C265A"/>
    <w:rsid w:val="006C26D0"/>
    <w:rsid w:val="006C28A9"/>
    <w:rsid w:val="006C2E4A"/>
    <w:rsid w:val="006C306D"/>
    <w:rsid w:val="006C357E"/>
    <w:rsid w:val="006C3A28"/>
    <w:rsid w:val="006C4568"/>
    <w:rsid w:val="006C4822"/>
    <w:rsid w:val="006C53DA"/>
    <w:rsid w:val="006C55ED"/>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5C61"/>
    <w:rsid w:val="006D6158"/>
    <w:rsid w:val="006D6C6C"/>
    <w:rsid w:val="006D70EB"/>
    <w:rsid w:val="006E3035"/>
    <w:rsid w:val="006E30F0"/>
    <w:rsid w:val="006E375D"/>
    <w:rsid w:val="006E3B3F"/>
    <w:rsid w:val="006E454E"/>
    <w:rsid w:val="006E5AD9"/>
    <w:rsid w:val="006E5B74"/>
    <w:rsid w:val="006E6433"/>
    <w:rsid w:val="006E6A2F"/>
    <w:rsid w:val="006E73AE"/>
    <w:rsid w:val="006E7D46"/>
    <w:rsid w:val="006E7F3B"/>
    <w:rsid w:val="006F0661"/>
    <w:rsid w:val="006F1126"/>
    <w:rsid w:val="006F1174"/>
    <w:rsid w:val="006F1BAE"/>
    <w:rsid w:val="006F230B"/>
    <w:rsid w:val="006F2563"/>
    <w:rsid w:val="006F26D9"/>
    <w:rsid w:val="006F2E8D"/>
    <w:rsid w:val="006F2F48"/>
    <w:rsid w:val="006F3047"/>
    <w:rsid w:val="006F3592"/>
    <w:rsid w:val="006F3598"/>
    <w:rsid w:val="006F5181"/>
    <w:rsid w:val="006F5F1A"/>
    <w:rsid w:val="006F63D7"/>
    <w:rsid w:val="006F666A"/>
    <w:rsid w:val="006F6997"/>
    <w:rsid w:val="006F6DFF"/>
    <w:rsid w:val="006F706D"/>
    <w:rsid w:val="006F7414"/>
    <w:rsid w:val="006F7B0A"/>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815"/>
    <w:rsid w:val="00711D13"/>
    <w:rsid w:val="00712B04"/>
    <w:rsid w:val="00712C90"/>
    <w:rsid w:val="00713E1C"/>
    <w:rsid w:val="007144B7"/>
    <w:rsid w:val="00715159"/>
    <w:rsid w:val="007155B2"/>
    <w:rsid w:val="00717B1D"/>
    <w:rsid w:val="007206BA"/>
    <w:rsid w:val="00720C6B"/>
    <w:rsid w:val="00721AE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E5"/>
    <w:rsid w:val="00734E6C"/>
    <w:rsid w:val="00735051"/>
    <w:rsid w:val="00737227"/>
    <w:rsid w:val="00740D08"/>
    <w:rsid w:val="00740E12"/>
    <w:rsid w:val="00740E63"/>
    <w:rsid w:val="00741BA9"/>
    <w:rsid w:val="00741CF8"/>
    <w:rsid w:val="00741ED8"/>
    <w:rsid w:val="007420F5"/>
    <w:rsid w:val="00742289"/>
    <w:rsid w:val="0074272E"/>
    <w:rsid w:val="0074293A"/>
    <w:rsid w:val="0074447C"/>
    <w:rsid w:val="00744B5A"/>
    <w:rsid w:val="007460A4"/>
    <w:rsid w:val="007469A8"/>
    <w:rsid w:val="00746C82"/>
    <w:rsid w:val="00746EE6"/>
    <w:rsid w:val="00746F06"/>
    <w:rsid w:val="007476EE"/>
    <w:rsid w:val="007478E0"/>
    <w:rsid w:val="00750C48"/>
    <w:rsid w:val="00750C7A"/>
    <w:rsid w:val="00750E6B"/>
    <w:rsid w:val="00751312"/>
    <w:rsid w:val="0075198C"/>
    <w:rsid w:val="00751D1B"/>
    <w:rsid w:val="00752424"/>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C37"/>
    <w:rsid w:val="0077008B"/>
    <w:rsid w:val="0077082F"/>
    <w:rsid w:val="0077091D"/>
    <w:rsid w:val="00770B39"/>
    <w:rsid w:val="00770E36"/>
    <w:rsid w:val="00771E2F"/>
    <w:rsid w:val="00772B0D"/>
    <w:rsid w:val="00772BDD"/>
    <w:rsid w:val="0077418E"/>
    <w:rsid w:val="00774CF6"/>
    <w:rsid w:val="00775117"/>
    <w:rsid w:val="00775292"/>
    <w:rsid w:val="00775DD3"/>
    <w:rsid w:val="00775FA0"/>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31"/>
    <w:rsid w:val="00784263"/>
    <w:rsid w:val="0078464B"/>
    <w:rsid w:val="00784DA0"/>
    <w:rsid w:val="00786770"/>
    <w:rsid w:val="007867EC"/>
    <w:rsid w:val="00786DCE"/>
    <w:rsid w:val="00786DF6"/>
    <w:rsid w:val="007873D0"/>
    <w:rsid w:val="00787D50"/>
    <w:rsid w:val="00790F96"/>
    <w:rsid w:val="00791013"/>
    <w:rsid w:val="00791F74"/>
    <w:rsid w:val="00794678"/>
    <w:rsid w:val="00795095"/>
    <w:rsid w:val="007952B6"/>
    <w:rsid w:val="007956DD"/>
    <w:rsid w:val="00796378"/>
    <w:rsid w:val="0079798B"/>
    <w:rsid w:val="007A046B"/>
    <w:rsid w:val="007A06F6"/>
    <w:rsid w:val="007A08BF"/>
    <w:rsid w:val="007A1689"/>
    <w:rsid w:val="007A1B71"/>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1754"/>
    <w:rsid w:val="007B1827"/>
    <w:rsid w:val="007B1D58"/>
    <w:rsid w:val="007B2126"/>
    <w:rsid w:val="007B34ED"/>
    <w:rsid w:val="007B3E8C"/>
    <w:rsid w:val="007B3EB3"/>
    <w:rsid w:val="007B3F81"/>
    <w:rsid w:val="007B528C"/>
    <w:rsid w:val="007B582C"/>
    <w:rsid w:val="007B5CDE"/>
    <w:rsid w:val="007B5ECE"/>
    <w:rsid w:val="007B62BD"/>
    <w:rsid w:val="007B677C"/>
    <w:rsid w:val="007B68D7"/>
    <w:rsid w:val="007B69B2"/>
    <w:rsid w:val="007B77A7"/>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800097"/>
    <w:rsid w:val="00800419"/>
    <w:rsid w:val="008006D3"/>
    <w:rsid w:val="0080135B"/>
    <w:rsid w:val="0080181B"/>
    <w:rsid w:val="008021BD"/>
    <w:rsid w:val="008041CD"/>
    <w:rsid w:val="008041F1"/>
    <w:rsid w:val="008048C4"/>
    <w:rsid w:val="00804913"/>
    <w:rsid w:val="00804E9F"/>
    <w:rsid w:val="008070AF"/>
    <w:rsid w:val="00807286"/>
    <w:rsid w:val="00807907"/>
    <w:rsid w:val="008105E4"/>
    <w:rsid w:val="00810B4A"/>
    <w:rsid w:val="00811E19"/>
    <w:rsid w:val="00812586"/>
    <w:rsid w:val="0081293D"/>
    <w:rsid w:val="0081374C"/>
    <w:rsid w:val="00813FC9"/>
    <w:rsid w:val="00814794"/>
    <w:rsid w:val="0081488D"/>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6FA6"/>
    <w:rsid w:val="0083768C"/>
    <w:rsid w:val="00840373"/>
    <w:rsid w:val="00840694"/>
    <w:rsid w:val="00840F96"/>
    <w:rsid w:val="0084136D"/>
    <w:rsid w:val="008414C4"/>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2464"/>
    <w:rsid w:val="00852623"/>
    <w:rsid w:val="008526EC"/>
    <w:rsid w:val="008537FB"/>
    <w:rsid w:val="00853AAF"/>
    <w:rsid w:val="00854286"/>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9D"/>
    <w:rsid w:val="0088164F"/>
    <w:rsid w:val="00881735"/>
    <w:rsid w:val="00881A11"/>
    <w:rsid w:val="00882148"/>
    <w:rsid w:val="008824FC"/>
    <w:rsid w:val="0088293A"/>
    <w:rsid w:val="00884109"/>
    <w:rsid w:val="00884369"/>
    <w:rsid w:val="008846DD"/>
    <w:rsid w:val="008855C2"/>
    <w:rsid w:val="00885833"/>
    <w:rsid w:val="0088603D"/>
    <w:rsid w:val="0088664A"/>
    <w:rsid w:val="008866B2"/>
    <w:rsid w:val="00887E02"/>
    <w:rsid w:val="00887FD9"/>
    <w:rsid w:val="0089066A"/>
    <w:rsid w:val="00890B97"/>
    <w:rsid w:val="00890F8D"/>
    <w:rsid w:val="0089107D"/>
    <w:rsid w:val="0089152E"/>
    <w:rsid w:val="00891785"/>
    <w:rsid w:val="00891C01"/>
    <w:rsid w:val="0089291C"/>
    <w:rsid w:val="00892E40"/>
    <w:rsid w:val="008937A4"/>
    <w:rsid w:val="00893A77"/>
    <w:rsid w:val="008940CA"/>
    <w:rsid w:val="0089477A"/>
    <w:rsid w:val="00894AB1"/>
    <w:rsid w:val="00896090"/>
    <w:rsid w:val="0089682F"/>
    <w:rsid w:val="00896A72"/>
    <w:rsid w:val="00897417"/>
    <w:rsid w:val="00897730"/>
    <w:rsid w:val="00897D19"/>
    <w:rsid w:val="00897D1F"/>
    <w:rsid w:val="008A0064"/>
    <w:rsid w:val="008A012D"/>
    <w:rsid w:val="008A10A9"/>
    <w:rsid w:val="008A140C"/>
    <w:rsid w:val="008A16B0"/>
    <w:rsid w:val="008A2456"/>
    <w:rsid w:val="008A2851"/>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C4E"/>
    <w:rsid w:val="008B2E04"/>
    <w:rsid w:val="008B3629"/>
    <w:rsid w:val="008B42FD"/>
    <w:rsid w:val="008B46F1"/>
    <w:rsid w:val="008B4B09"/>
    <w:rsid w:val="008B6ABD"/>
    <w:rsid w:val="008B6C64"/>
    <w:rsid w:val="008B7534"/>
    <w:rsid w:val="008B7AD8"/>
    <w:rsid w:val="008C0120"/>
    <w:rsid w:val="008C050D"/>
    <w:rsid w:val="008C0693"/>
    <w:rsid w:val="008C074D"/>
    <w:rsid w:val="008C0CF0"/>
    <w:rsid w:val="008C0DDB"/>
    <w:rsid w:val="008C0FB9"/>
    <w:rsid w:val="008C1B76"/>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F3"/>
    <w:rsid w:val="008D23E8"/>
    <w:rsid w:val="008D2437"/>
    <w:rsid w:val="008D3220"/>
    <w:rsid w:val="008D38E9"/>
    <w:rsid w:val="008D3960"/>
    <w:rsid w:val="008D3EF8"/>
    <w:rsid w:val="008D44F4"/>
    <w:rsid w:val="008D48C6"/>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8D"/>
    <w:rsid w:val="008E36C0"/>
    <w:rsid w:val="008E36F2"/>
    <w:rsid w:val="008E37D3"/>
    <w:rsid w:val="008E3D4A"/>
    <w:rsid w:val="008E426F"/>
    <w:rsid w:val="008E450B"/>
    <w:rsid w:val="008E4C23"/>
    <w:rsid w:val="008E571B"/>
    <w:rsid w:val="008E5960"/>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C7"/>
    <w:rsid w:val="008F3CC5"/>
    <w:rsid w:val="008F3F5D"/>
    <w:rsid w:val="008F4ABC"/>
    <w:rsid w:val="008F5130"/>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E6E"/>
    <w:rsid w:val="00903003"/>
    <w:rsid w:val="00903D35"/>
    <w:rsid w:val="009041B8"/>
    <w:rsid w:val="0090445B"/>
    <w:rsid w:val="009048D8"/>
    <w:rsid w:val="00905618"/>
    <w:rsid w:val="00905B0B"/>
    <w:rsid w:val="00906731"/>
    <w:rsid w:val="009067B7"/>
    <w:rsid w:val="0090692C"/>
    <w:rsid w:val="00906A75"/>
    <w:rsid w:val="00906BC5"/>
    <w:rsid w:val="00907B94"/>
    <w:rsid w:val="00907C21"/>
    <w:rsid w:val="009103EF"/>
    <w:rsid w:val="009108B2"/>
    <w:rsid w:val="0091104B"/>
    <w:rsid w:val="0091146A"/>
    <w:rsid w:val="0091186E"/>
    <w:rsid w:val="00911BB3"/>
    <w:rsid w:val="00911DCA"/>
    <w:rsid w:val="0091231E"/>
    <w:rsid w:val="009123E5"/>
    <w:rsid w:val="009130AF"/>
    <w:rsid w:val="009137F8"/>
    <w:rsid w:val="00913927"/>
    <w:rsid w:val="00913F1D"/>
    <w:rsid w:val="00913F48"/>
    <w:rsid w:val="009141A9"/>
    <w:rsid w:val="00916028"/>
    <w:rsid w:val="00916E8F"/>
    <w:rsid w:val="00917104"/>
    <w:rsid w:val="00917344"/>
    <w:rsid w:val="00917CDB"/>
    <w:rsid w:val="00921B12"/>
    <w:rsid w:val="00921B56"/>
    <w:rsid w:val="009220D7"/>
    <w:rsid w:val="00922B80"/>
    <w:rsid w:val="00922EEB"/>
    <w:rsid w:val="009235B1"/>
    <w:rsid w:val="0092390B"/>
    <w:rsid w:val="00924601"/>
    <w:rsid w:val="00924CF2"/>
    <w:rsid w:val="0092559C"/>
    <w:rsid w:val="00925750"/>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246"/>
    <w:rsid w:val="0093529F"/>
    <w:rsid w:val="009352AC"/>
    <w:rsid w:val="00935AED"/>
    <w:rsid w:val="0093684B"/>
    <w:rsid w:val="00936D65"/>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885"/>
    <w:rsid w:val="00953B38"/>
    <w:rsid w:val="00953F81"/>
    <w:rsid w:val="009542DD"/>
    <w:rsid w:val="0095444F"/>
    <w:rsid w:val="00954C5F"/>
    <w:rsid w:val="0095518C"/>
    <w:rsid w:val="00955A53"/>
    <w:rsid w:val="00956AFC"/>
    <w:rsid w:val="00956DD2"/>
    <w:rsid w:val="0095714B"/>
    <w:rsid w:val="009616E2"/>
    <w:rsid w:val="00961D2D"/>
    <w:rsid w:val="00963345"/>
    <w:rsid w:val="0096350D"/>
    <w:rsid w:val="0096519C"/>
    <w:rsid w:val="00965240"/>
    <w:rsid w:val="00965777"/>
    <w:rsid w:val="0096585C"/>
    <w:rsid w:val="0096647E"/>
    <w:rsid w:val="00966926"/>
    <w:rsid w:val="0096730B"/>
    <w:rsid w:val="009673F3"/>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3205"/>
    <w:rsid w:val="009832BC"/>
    <w:rsid w:val="00983C1C"/>
    <w:rsid w:val="009842C6"/>
    <w:rsid w:val="00984FF9"/>
    <w:rsid w:val="00986216"/>
    <w:rsid w:val="0098643F"/>
    <w:rsid w:val="0098678C"/>
    <w:rsid w:val="0098719B"/>
    <w:rsid w:val="009874E1"/>
    <w:rsid w:val="00987609"/>
    <w:rsid w:val="00987723"/>
    <w:rsid w:val="00987FE6"/>
    <w:rsid w:val="00990867"/>
    <w:rsid w:val="009912E6"/>
    <w:rsid w:val="009919D2"/>
    <w:rsid w:val="00992355"/>
    <w:rsid w:val="0099256C"/>
    <w:rsid w:val="00992D6E"/>
    <w:rsid w:val="00993845"/>
    <w:rsid w:val="00993957"/>
    <w:rsid w:val="00993D80"/>
    <w:rsid w:val="009941DC"/>
    <w:rsid w:val="009946E6"/>
    <w:rsid w:val="0099471C"/>
    <w:rsid w:val="00994862"/>
    <w:rsid w:val="0099496D"/>
    <w:rsid w:val="0099603F"/>
    <w:rsid w:val="00996081"/>
    <w:rsid w:val="009966FE"/>
    <w:rsid w:val="009A028C"/>
    <w:rsid w:val="009A0311"/>
    <w:rsid w:val="009A06BE"/>
    <w:rsid w:val="009A0C93"/>
    <w:rsid w:val="009A167F"/>
    <w:rsid w:val="009A3046"/>
    <w:rsid w:val="009A38BC"/>
    <w:rsid w:val="009A48E0"/>
    <w:rsid w:val="009A541A"/>
    <w:rsid w:val="009A573F"/>
    <w:rsid w:val="009A5953"/>
    <w:rsid w:val="009A5DDB"/>
    <w:rsid w:val="009A6193"/>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8F5"/>
    <w:rsid w:val="009B691B"/>
    <w:rsid w:val="009B6922"/>
    <w:rsid w:val="009B69AD"/>
    <w:rsid w:val="009B69DA"/>
    <w:rsid w:val="009B7110"/>
    <w:rsid w:val="009C00EB"/>
    <w:rsid w:val="009C1170"/>
    <w:rsid w:val="009C11EF"/>
    <w:rsid w:val="009C1417"/>
    <w:rsid w:val="009C1A77"/>
    <w:rsid w:val="009C1DAA"/>
    <w:rsid w:val="009C2439"/>
    <w:rsid w:val="009C2823"/>
    <w:rsid w:val="009C3946"/>
    <w:rsid w:val="009C4242"/>
    <w:rsid w:val="009C429C"/>
    <w:rsid w:val="009C449B"/>
    <w:rsid w:val="009C45A3"/>
    <w:rsid w:val="009C5898"/>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4A1"/>
    <w:rsid w:val="009E1894"/>
    <w:rsid w:val="009E1951"/>
    <w:rsid w:val="009E2768"/>
    <w:rsid w:val="009E3128"/>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D6F"/>
    <w:rsid w:val="009F1E7C"/>
    <w:rsid w:val="009F2065"/>
    <w:rsid w:val="009F20C4"/>
    <w:rsid w:val="009F282C"/>
    <w:rsid w:val="009F2FB7"/>
    <w:rsid w:val="009F478F"/>
    <w:rsid w:val="009F4E33"/>
    <w:rsid w:val="009F5AE7"/>
    <w:rsid w:val="009F65A1"/>
    <w:rsid w:val="009F69CF"/>
    <w:rsid w:val="009F7474"/>
    <w:rsid w:val="009F7515"/>
    <w:rsid w:val="009F7D89"/>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7E7"/>
    <w:rsid w:val="00A160F1"/>
    <w:rsid w:val="00A16653"/>
    <w:rsid w:val="00A172BE"/>
    <w:rsid w:val="00A1786A"/>
    <w:rsid w:val="00A17ECF"/>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AA"/>
    <w:rsid w:val="00A26398"/>
    <w:rsid w:val="00A26B45"/>
    <w:rsid w:val="00A272CE"/>
    <w:rsid w:val="00A27522"/>
    <w:rsid w:val="00A27817"/>
    <w:rsid w:val="00A27D70"/>
    <w:rsid w:val="00A3028C"/>
    <w:rsid w:val="00A30398"/>
    <w:rsid w:val="00A30B11"/>
    <w:rsid w:val="00A3142A"/>
    <w:rsid w:val="00A31815"/>
    <w:rsid w:val="00A319AE"/>
    <w:rsid w:val="00A31A08"/>
    <w:rsid w:val="00A33689"/>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BC2"/>
    <w:rsid w:val="00A50201"/>
    <w:rsid w:val="00A50693"/>
    <w:rsid w:val="00A50B0B"/>
    <w:rsid w:val="00A50D8E"/>
    <w:rsid w:val="00A510DE"/>
    <w:rsid w:val="00A5152B"/>
    <w:rsid w:val="00A53A28"/>
    <w:rsid w:val="00A53D5C"/>
    <w:rsid w:val="00A54ED6"/>
    <w:rsid w:val="00A55005"/>
    <w:rsid w:val="00A55EA4"/>
    <w:rsid w:val="00A56169"/>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5657"/>
    <w:rsid w:val="00A7007B"/>
    <w:rsid w:val="00A703D5"/>
    <w:rsid w:val="00A70614"/>
    <w:rsid w:val="00A70E29"/>
    <w:rsid w:val="00A714E2"/>
    <w:rsid w:val="00A7158E"/>
    <w:rsid w:val="00A71B4E"/>
    <w:rsid w:val="00A72314"/>
    <w:rsid w:val="00A723F7"/>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F96"/>
    <w:rsid w:val="00A84C7C"/>
    <w:rsid w:val="00A84F89"/>
    <w:rsid w:val="00A85E65"/>
    <w:rsid w:val="00A905BA"/>
    <w:rsid w:val="00A90B88"/>
    <w:rsid w:val="00A90E2B"/>
    <w:rsid w:val="00A911D0"/>
    <w:rsid w:val="00A9147E"/>
    <w:rsid w:val="00A914BF"/>
    <w:rsid w:val="00A9154D"/>
    <w:rsid w:val="00A91B78"/>
    <w:rsid w:val="00A92414"/>
    <w:rsid w:val="00A92D8D"/>
    <w:rsid w:val="00A92ED3"/>
    <w:rsid w:val="00A938E0"/>
    <w:rsid w:val="00A93B06"/>
    <w:rsid w:val="00A9411C"/>
    <w:rsid w:val="00A9432E"/>
    <w:rsid w:val="00A94738"/>
    <w:rsid w:val="00A94C02"/>
    <w:rsid w:val="00A94FDF"/>
    <w:rsid w:val="00A950CF"/>
    <w:rsid w:val="00A950E4"/>
    <w:rsid w:val="00A9569A"/>
    <w:rsid w:val="00A95F2D"/>
    <w:rsid w:val="00A960AB"/>
    <w:rsid w:val="00A963F2"/>
    <w:rsid w:val="00A975A3"/>
    <w:rsid w:val="00A97CA1"/>
    <w:rsid w:val="00AA0B21"/>
    <w:rsid w:val="00AA0F4D"/>
    <w:rsid w:val="00AA166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6207"/>
    <w:rsid w:val="00AF6659"/>
    <w:rsid w:val="00AF67A7"/>
    <w:rsid w:val="00AF6AF0"/>
    <w:rsid w:val="00AF6DFF"/>
    <w:rsid w:val="00B0042D"/>
    <w:rsid w:val="00B01933"/>
    <w:rsid w:val="00B01EC2"/>
    <w:rsid w:val="00B01F5A"/>
    <w:rsid w:val="00B0250F"/>
    <w:rsid w:val="00B02C15"/>
    <w:rsid w:val="00B02E4B"/>
    <w:rsid w:val="00B03C1D"/>
    <w:rsid w:val="00B051EA"/>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204EE"/>
    <w:rsid w:val="00B20876"/>
    <w:rsid w:val="00B21476"/>
    <w:rsid w:val="00B21A88"/>
    <w:rsid w:val="00B21AC8"/>
    <w:rsid w:val="00B21DA3"/>
    <w:rsid w:val="00B22457"/>
    <w:rsid w:val="00B22670"/>
    <w:rsid w:val="00B22FFC"/>
    <w:rsid w:val="00B23AE1"/>
    <w:rsid w:val="00B25568"/>
    <w:rsid w:val="00B255D5"/>
    <w:rsid w:val="00B2579D"/>
    <w:rsid w:val="00B26020"/>
    <w:rsid w:val="00B26BEF"/>
    <w:rsid w:val="00B274D6"/>
    <w:rsid w:val="00B27F4C"/>
    <w:rsid w:val="00B31C14"/>
    <w:rsid w:val="00B328E1"/>
    <w:rsid w:val="00B33642"/>
    <w:rsid w:val="00B34273"/>
    <w:rsid w:val="00B34525"/>
    <w:rsid w:val="00B3494A"/>
    <w:rsid w:val="00B35314"/>
    <w:rsid w:val="00B363A6"/>
    <w:rsid w:val="00B366C5"/>
    <w:rsid w:val="00B36FAA"/>
    <w:rsid w:val="00B372E6"/>
    <w:rsid w:val="00B3772C"/>
    <w:rsid w:val="00B4022C"/>
    <w:rsid w:val="00B40A5F"/>
    <w:rsid w:val="00B40BC9"/>
    <w:rsid w:val="00B4107A"/>
    <w:rsid w:val="00B431A8"/>
    <w:rsid w:val="00B434CF"/>
    <w:rsid w:val="00B436B3"/>
    <w:rsid w:val="00B43ACA"/>
    <w:rsid w:val="00B44169"/>
    <w:rsid w:val="00B443ED"/>
    <w:rsid w:val="00B4452E"/>
    <w:rsid w:val="00B44A54"/>
    <w:rsid w:val="00B44DD0"/>
    <w:rsid w:val="00B44DFD"/>
    <w:rsid w:val="00B45210"/>
    <w:rsid w:val="00B45762"/>
    <w:rsid w:val="00B45912"/>
    <w:rsid w:val="00B45BE8"/>
    <w:rsid w:val="00B46AAB"/>
    <w:rsid w:val="00B47110"/>
    <w:rsid w:val="00B4778A"/>
    <w:rsid w:val="00B47BC3"/>
    <w:rsid w:val="00B47CCA"/>
    <w:rsid w:val="00B47E3A"/>
    <w:rsid w:val="00B504F8"/>
    <w:rsid w:val="00B515A9"/>
    <w:rsid w:val="00B5227D"/>
    <w:rsid w:val="00B52E5A"/>
    <w:rsid w:val="00B5329A"/>
    <w:rsid w:val="00B543E7"/>
    <w:rsid w:val="00B5449A"/>
    <w:rsid w:val="00B54A76"/>
    <w:rsid w:val="00B54C29"/>
    <w:rsid w:val="00B55284"/>
    <w:rsid w:val="00B555F8"/>
    <w:rsid w:val="00B568BD"/>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E1A"/>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5B6B"/>
    <w:rsid w:val="00B75CB7"/>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7860"/>
    <w:rsid w:val="00B90A76"/>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E63"/>
    <w:rsid w:val="00B9706D"/>
    <w:rsid w:val="00B97C59"/>
    <w:rsid w:val="00BA079C"/>
    <w:rsid w:val="00BA09A6"/>
    <w:rsid w:val="00BA0DC6"/>
    <w:rsid w:val="00BA15CC"/>
    <w:rsid w:val="00BA1F71"/>
    <w:rsid w:val="00BA215E"/>
    <w:rsid w:val="00BA3467"/>
    <w:rsid w:val="00BA3910"/>
    <w:rsid w:val="00BA49EA"/>
    <w:rsid w:val="00BA49F6"/>
    <w:rsid w:val="00BA5491"/>
    <w:rsid w:val="00BA575D"/>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7D4"/>
    <w:rsid w:val="00BC28AC"/>
    <w:rsid w:val="00BC2BBB"/>
    <w:rsid w:val="00BC2BDA"/>
    <w:rsid w:val="00BC3083"/>
    <w:rsid w:val="00BC35A1"/>
    <w:rsid w:val="00BC37C3"/>
    <w:rsid w:val="00BC3B6A"/>
    <w:rsid w:val="00BC4041"/>
    <w:rsid w:val="00BC45D7"/>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64A"/>
    <w:rsid w:val="00BD46F4"/>
    <w:rsid w:val="00BD4EF0"/>
    <w:rsid w:val="00BD50E5"/>
    <w:rsid w:val="00BD522B"/>
    <w:rsid w:val="00BD60F6"/>
    <w:rsid w:val="00BD639F"/>
    <w:rsid w:val="00BD71BC"/>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9BD"/>
    <w:rsid w:val="00BE646A"/>
    <w:rsid w:val="00BE6681"/>
    <w:rsid w:val="00BE6786"/>
    <w:rsid w:val="00BE6EA9"/>
    <w:rsid w:val="00BE719D"/>
    <w:rsid w:val="00BE728C"/>
    <w:rsid w:val="00BE74E0"/>
    <w:rsid w:val="00BE7FB1"/>
    <w:rsid w:val="00BF018B"/>
    <w:rsid w:val="00BF089D"/>
    <w:rsid w:val="00BF1045"/>
    <w:rsid w:val="00BF1B0E"/>
    <w:rsid w:val="00BF207D"/>
    <w:rsid w:val="00BF21AC"/>
    <w:rsid w:val="00BF28C6"/>
    <w:rsid w:val="00BF2CC8"/>
    <w:rsid w:val="00BF2CFD"/>
    <w:rsid w:val="00BF3377"/>
    <w:rsid w:val="00BF39EF"/>
    <w:rsid w:val="00BF408D"/>
    <w:rsid w:val="00BF4ED0"/>
    <w:rsid w:val="00BF68C7"/>
    <w:rsid w:val="00BF6A60"/>
    <w:rsid w:val="00BF6BCD"/>
    <w:rsid w:val="00BF797E"/>
    <w:rsid w:val="00BF7B2E"/>
    <w:rsid w:val="00C0021C"/>
    <w:rsid w:val="00C0081A"/>
    <w:rsid w:val="00C00F54"/>
    <w:rsid w:val="00C012D0"/>
    <w:rsid w:val="00C0218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200F1"/>
    <w:rsid w:val="00C209C0"/>
    <w:rsid w:val="00C21113"/>
    <w:rsid w:val="00C21E41"/>
    <w:rsid w:val="00C229BC"/>
    <w:rsid w:val="00C22B95"/>
    <w:rsid w:val="00C22F1E"/>
    <w:rsid w:val="00C2316D"/>
    <w:rsid w:val="00C2472D"/>
    <w:rsid w:val="00C2477E"/>
    <w:rsid w:val="00C24866"/>
    <w:rsid w:val="00C24CDF"/>
    <w:rsid w:val="00C254EC"/>
    <w:rsid w:val="00C26421"/>
    <w:rsid w:val="00C26E6F"/>
    <w:rsid w:val="00C27771"/>
    <w:rsid w:val="00C27D4D"/>
    <w:rsid w:val="00C27F00"/>
    <w:rsid w:val="00C3122A"/>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F76"/>
    <w:rsid w:val="00C41140"/>
    <w:rsid w:val="00C414AE"/>
    <w:rsid w:val="00C41B2F"/>
    <w:rsid w:val="00C422FE"/>
    <w:rsid w:val="00C4252F"/>
    <w:rsid w:val="00C4270B"/>
    <w:rsid w:val="00C42FD9"/>
    <w:rsid w:val="00C435FE"/>
    <w:rsid w:val="00C438E8"/>
    <w:rsid w:val="00C4394C"/>
    <w:rsid w:val="00C44077"/>
    <w:rsid w:val="00C44309"/>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14E7"/>
    <w:rsid w:val="00C614F3"/>
    <w:rsid w:val="00C624A0"/>
    <w:rsid w:val="00C62FB6"/>
    <w:rsid w:val="00C63383"/>
    <w:rsid w:val="00C6394A"/>
    <w:rsid w:val="00C64019"/>
    <w:rsid w:val="00C6453B"/>
    <w:rsid w:val="00C64640"/>
    <w:rsid w:val="00C6492B"/>
    <w:rsid w:val="00C64B26"/>
    <w:rsid w:val="00C64C21"/>
    <w:rsid w:val="00C64CBB"/>
    <w:rsid w:val="00C656CE"/>
    <w:rsid w:val="00C65DA1"/>
    <w:rsid w:val="00C66447"/>
    <w:rsid w:val="00C668B8"/>
    <w:rsid w:val="00C66C0B"/>
    <w:rsid w:val="00C67258"/>
    <w:rsid w:val="00C67E72"/>
    <w:rsid w:val="00C7080F"/>
    <w:rsid w:val="00C709C5"/>
    <w:rsid w:val="00C709D8"/>
    <w:rsid w:val="00C70A31"/>
    <w:rsid w:val="00C72BDA"/>
    <w:rsid w:val="00C736BD"/>
    <w:rsid w:val="00C7373B"/>
    <w:rsid w:val="00C742AA"/>
    <w:rsid w:val="00C744BD"/>
    <w:rsid w:val="00C745A4"/>
    <w:rsid w:val="00C74A57"/>
    <w:rsid w:val="00C75121"/>
    <w:rsid w:val="00C75489"/>
    <w:rsid w:val="00C756E7"/>
    <w:rsid w:val="00C7659F"/>
    <w:rsid w:val="00C76893"/>
    <w:rsid w:val="00C76DF3"/>
    <w:rsid w:val="00C76E41"/>
    <w:rsid w:val="00C76F26"/>
    <w:rsid w:val="00C776CD"/>
    <w:rsid w:val="00C77D51"/>
    <w:rsid w:val="00C77EA7"/>
    <w:rsid w:val="00C803A4"/>
    <w:rsid w:val="00C8172B"/>
    <w:rsid w:val="00C81E30"/>
    <w:rsid w:val="00C82B44"/>
    <w:rsid w:val="00C82DF7"/>
    <w:rsid w:val="00C835FD"/>
    <w:rsid w:val="00C8373E"/>
    <w:rsid w:val="00C83E40"/>
    <w:rsid w:val="00C84074"/>
    <w:rsid w:val="00C84607"/>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26AD"/>
    <w:rsid w:val="00CA2FC8"/>
    <w:rsid w:val="00CA3596"/>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716"/>
    <w:rsid w:val="00CA7BE1"/>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2BC"/>
    <w:rsid w:val="00CD3420"/>
    <w:rsid w:val="00CD369A"/>
    <w:rsid w:val="00CD3F25"/>
    <w:rsid w:val="00CD3F90"/>
    <w:rsid w:val="00CD4283"/>
    <w:rsid w:val="00CD4A10"/>
    <w:rsid w:val="00CD4E09"/>
    <w:rsid w:val="00CD5187"/>
    <w:rsid w:val="00CD538A"/>
    <w:rsid w:val="00CD53D8"/>
    <w:rsid w:val="00CD601A"/>
    <w:rsid w:val="00CD64AF"/>
    <w:rsid w:val="00CD69A6"/>
    <w:rsid w:val="00CD7001"/>
    <w:rsid w:val="00CD7782"/>
    <w:rsid w:val="00CD7817"/>
    <w:rsid w:val="00CD7D82"/>
    <w:rsid w:val="00CD7F8D"/>
    <w:rsid w:val="00CE051D"/>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101A"/>
    <w:rsid w:val="00CF18DD"/>
    <w:rsid w:val="00CF1FEE"/>
    <w:rsid w:val="00CF2606"/>
    <w:rsid w:val="00CF2D69"/>
    <w:rsid w:val="00CF347B"/>
    <w:rsid w:val="00CF397C"/>
    <w:rsid w:val="00CF4104"/>
    <w:rsid w:val="00CF4D41"/>
    <w:rsid w:val="00CF560D"/>
    <w:rsid w:val="00CF5730"/>
    <w:rsid w:val="00CF577E"/>
    <w:rsid w:val="00CF782A"/>
    <w:rsid w:val="00CF7A86"/>
    <w:rsid w:val="00D0028B"/>
    <w:rsid w:val="00D012C3"/>
    <w:rsid w:val="00D019F1"/>
    <w:rsid w:val="00D01A45"/>
    <w:rsid w:val="00D0239E"/>
    <w:rsid w:val="00D02B5B"/>
    <w:rsid w:val="00D0302B"/>
    <w:rsid w:val="00D03B5E"/>
    <w:rsid w:val="00D045C1"/>
    <w:rsid w:val="00D046D3"/>
    <w:rsid w:val="00D049BF"/>
    <w:rsid w:val="00D04C63"/>
    <w:rsid w:val="00D04FD6"/>
    <w:rsid w:val="00D055EF"/>
    <w:rsid w:val="00D07083"/>
    <w:rsid w:val="00D07149"/>
    <w:rsid w:val="00D1024F"/>
    <w:rsid w:val="00D103AF"/>
    <w:rsid w:val="00D11F4A"/>
    <w:rsid w:val="00D11F99"/>
    <w:rsid w:val="00D12FE5"/>
    <w:rsid w:val="00D137DF"/>
    <w:rsid w:val="00D14649"/>
    <w:rsid w:val="00D14D27"/>
    <w:rsid w:val="00D14E32"/>
    <w:rsid w:val="00D15A2D"/>
    <w:rsid w:val="00D15B9F"/>
    <w:rsid w:val="00D1705E"/>
    <w:rsid w:val="00D170B9"/>
    <w:rsid w:val="00D1716E"/>
    <w:rsid w:val="00D172BE"/>
    <w:rsid w:val="00D17B87"/>
    <w:rsid w:val="00D17D13"/>
    <w:rsid w:val="00D205B8"/>
    <w:rsid w:val="00D20FC9"/>
    <w:rsid w:val="00D21B70"/>
    <w:rsid w:val="00D22A6B"/>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E2F"/>
    <w:rsid w:val="00D46E39"/>
    <w:rsid w:val="00D50477"/>
    <w:rsid w:val="00D510DA"/>
    <w:rsid w:val="00D51163"/>
    <w:rsid w:val="00D51174"/>
    <w:rsid w:val="00D51A52"/>
    <w:rsid w:val="00D5355D"/>
    <w:rsid w:val="00D5365D"/>
    <w:rsid w:val="00D5434B"/>
    <w:rsid w:val="00D54411"/>
    <w:rsid w:val="00D54690"/>
    <w:rsid w:val="00D5519A"/>
    <w:rsid w:val="00D556F2"/>
    <w:rsid w:val="00D55C79"/>
    <w:rsid w:val="00D5652B"/>
    <w:rsid w:val="00D568BD"/>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702BC"/>
    <w:rsid w:val="00D70B5E"/>
    <w:rsid w:val="00D70E2F"/>
    <w:rsid w:val="00D71378"/>
    <w:rsid w:val="00D7191F"/>
    <w:rsid w:val="00D72306"/>
    <w:rsid w:val="00D72F9D"/>
    <w:rsid w:val="00D73EC5"/>
    <w:rsid w:val="00D741AC"/>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6DCC"/>
    <w:rsid w:val="00D971EF"/>
    <w:rsid w:val="00D972D7"/>
    <w:rsid w:val="00D97771"/>
    <w:rsid w:val="00D97825"/>
    <w:rsid w:val="00D97E70"/>
    <w:rsid w:val="00DA037A"/>
    <w:rsid w:val="00DA224E"/>
    <w:rsid w:val="00DA2953"/>
    <w:rsid w:val="00DA3175"/>
    <w:rsid w:val="00DA4319"/>
    <w:rsid w:val="00DA49FF"/>
    <w:rsid w:val="00DA4E0E"/>
    <w:rsid w:val="00DA5EB4"/>
    <w:rsid w:val="00DA6307"/>
    <w:rsid w:val="00DA6A50"/>
    <w:rsid w:val="00DA71C4"/>
    <w:rsid w:val="00DA7356"/>
    <w:rsid w:val="00DB017D"/>
    <w:rsid w:val="00DB0FA5"/>
    <w:rsid w:val="00DB1C17"/>
    <w:rsid w:val="00DB2064"/>
    <w:rsid w:val="00DB2BC5"/>
    <w:rsid w:val="00DB2E0B"/>
    <w:rsid w:val="00DB4C09"/>
    <w:rsid w:val="00DB5001"/>
    <w:rsid w:val="00DB52CF"/>
    <w:rsid w:val="00DB5359"/>
    <w:rsid w:val="00DB55C2"/>
    <w:rsid w:val="00DB5E55"/>
    <w:rsid w:val="00DB5F71"/>
    <w:rsid w:val="00DB6414"/>
    <w:rsid w:val="00DB6DB8"/>
    <w:rsid w:val="00DB6DFB"/>
    <w:rsid w:val="00DB71C1"/>
    <w:rsid w:val="00DB7E9C"/>
    <w:rsid w:val="00DC0091"/>
    <w:rsid w:val="00DC0385"/>
    <w:rsid w:val="00DC097C"/>
    <w:rsid w:val="00DC0A1F"/>
    <w:rsid w:val="00DC0AD8"/>
    <w:rsid w:val="00DC3621"/>
    <w:rsid w:val="00DC38ED"/>
    <w:rsid w:val="00DC3EE2"/>
    <w:rsid w:val="00DC4112"/>
    <w:rsid w:val="00DC4585"/>
    <w:rsid w:val="00DC5957"/>
    <w:rsid w:val="00DC66F8"/>
    <w:rsid w:val="00DC72C6"/>
    <w:rsid w:val="00DC7CDF"/>
    <w:rsid w:val="00DC7D20"/>
    <w:rsid w:val="00DD0137"/>
    <w:rsid w:val="00DD1A45"/>
    <w:rsid w:val="00DD1D98"/>
    <w:rsid w:val="00DD21A3"/>
    <w:rsid w:val="00DD26CC"/>
    <w:rsid w:val="00DD2927"/>
    <w:rsid w:val="00DD2ACE"/>
    <w:rsid w:val="00DD309E"/>
    <w:rsid w:val="00DD367D"/>
    <w:rsid w:val="00DD3757"/>
    <w:rsid w:val="00DD3E5F"/>
    <w:rsid w:val="00DD437E"/>
    <w:rsid w:val="00DD4CED"/>
    <w:rsid w:val="00DD4D99"/>
    <w:rsid w:val="00DD547B"/>
    <w:rsid w:val="00DD59C7"/>
    <w:rsid w:val="00DD5C60"/>
    <w:rsid w:val="00DD68D9"/>
    <w:rsid w:val="00DE0E7B"/>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6E0C"/>
    <w:rsid w:val="00DF6F0B"/>
    <w:rsid w:val="00E0057A"/>
    <w:rsid w:val="00E00F6E"/>
    <w:rsid w:val="00E01056"/>
    <w:rsid w:val="00E01366"/>
    <w:rsid w:val="00E01597"/>
    <w:rsid w:val="00E01677"/>
    <w:rsid w:val="00E01C6C"/>
    <w:rsid w:val="00E02916"/>
    <w:rsid w:val="00E0305F"/>
    <w:rsid w:val="00E034E5"/>
    <w:rsid w:val="00E03B32"/>
    <w:rsid w:val="00E03C7E"/>
    <w:rsid w:val="00E03D99"/>
    <w:rsid w:val="00E04037"/>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5422"/>
    <w:rsid w:val="00E15840"/>
    <w:rsid w:val="00E15D39"/>
    <w:rsid w:val="00E16A55"/>
    <w:rsid w:val="00E17C8B"/>
    <w:rsid w:val="00E17D38"/>
    <w:rsid w:val="00E20642"/>
    <w:rsid w:val="00E211DC"/>
    <w:rsid w:val="00E217AF"/>
    <w:rsid w:val="00E22ED9"/>
    <w:rsid w:val="00E23A80"/>
    <w:rsid w:val="00E23C48"/>
    <w:rsid w:val="00E24565"/>
    <w:rsid w:val="00E24C84"/>
    <w:rsid w:val="00E259BA"/>
    <w:rsid w:val="00E25AF9"/>
    <w:rsid w:val="00E2610F"/>
    <w:rsid w:val="00E26753"/>
    <w:rsid w:val="00E26CD7"/>
    <w:rsid w:val="00E26E2E"/>
    <w:rsid w:val="00E275D6"/>
    <w:rsid w:val="00E27F88"/>
    <w:rsid w:val="00E30240"/>
    <w:rsid w:val="00E3085B"/>
    <w:rsid w:val="00E30866"/>
    <w:rsid w:val="00E30ABB"/>
    <w:rsid w:val="00E311DB"/>
    <w:rsid w:val="00E31CE3"/>
    <w:rsid w:val="00E32517"/>
    <w:rsid w:val="00E33719"/>
    <w:rsid w:val="00E33C92"/>
    <w:rsid w:val="00E34467"/>
    <w:rsid w:val="00E34A83"/>
    <w:rsid w:val="00E351D4"/>
    <w:rsid w:val="00E3585C"/>
    <w:rsid w:val="00E35975"/>
    <w:rsid w:val="00E35B74"/>
    <w:rsid w:val="00E3642F"/>
    <w:rsid w:val="00E36443"/>
    <w:rsid w:val="00E366FD"/>
    <w:rsid w:val="00E375E5"/>
    <w:rsid w:val="00E3770D"/>
    <w:rsid w:val="00E37DE8"/>
    <w:rsid w:val="00E37E0E"/>
    <w:rsid w:val="00E37FCC"/>
    <w:rsid w:val="00E4075B"/>
    <w:rsid w:val="00E40A34"/>
    <w:rsid w:val="00E416BF"/>
    <w:rsid w:val="00E41A2F"/>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1153"/>
    <w:rsid w:val="00E526D8"/>
    <w:rsid w:val="00E52C8B"/>
    <w:rsid w:val="00E52FF2"/>
    <w:rsid w:val="00E532BF"/>
    <w:rsid w:val="00E53948"/>
    <w:rsid w:val="00E53AC9"/>
    <w:rsid w:val="00E53C1F"/>
    <w:rsid w:val="00E53F58"/>
    <w:rsid w:val="00E53F8E"/>
    <w:rsid w:val="00E553C4"/>
    <w:rsid w:val="00E5553D"/>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C31"/>
    <w:rsid w:val="00E915FD"/>
    <w:rsid w:val="00E91B98"/>
    <w:rsid w:val="00E91D04"/>
    <w:rsid w:val="00E92420"/>
    <w:rsid w:val="00E92C27"/>
    <w:rsid w:val="00E93955"/>
    <w:rsid w:val="00E93FD0"/>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0BCC"/>
    <w:rsid w:val="00EB10C5"/>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C9E"/>
    <w:rsid w:val="00EB79E4"/>
    <w:rsid w:val="00EB7BC5"/>
    <w:rsid w:val="00EC0156"/>
    <w:rsid w:val="00EC0274"/>
    <w:rsid w:val="00EC16FC"/>
    <w:rsid w:val="00EC1B43"/>
    <w:rsid w:val="00EC1E28"/>
    <w:rsid w:val="00EC2675"/>
    <w:rsid w:val="00EC2A32"/>
    <w:rsid w:val="00EC2D05"/>
    <w:rsid w:val="00EC31CB"/>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F18"/>
    <w:rsid w:val="00EF1136"/>
    <w:rsid w:val="00EF171D"/>
    <w:rsid w:val="00EF1E73"/>
    <w:rsid w:val="00EF25CC"/>
    <w:rsid w:val="00EF2FC2"/>
    <w:rsid w:val="00EF37C3"/>
    <w:rsid w:val="00EF3BE5"/>
    <w:rsid w:val="00EF4814"/>
    <w:rsid w:val="00EF5075"/>
    <w:rsid w:val="00EF5521"/>
    <w:rsid w:val="00EF5C23"/>
    <w:rsid w:val="00EF5C53"/>
    <w:rsid w:val="00EF5E58"/>
    <w:rsid w:val="00EF62B0"/>
    <w:rsid w:val="00EF63EF"/>
    <w:rsid w:val="00EF693D"/>
    <w:rsid w:val="00EF6AA8"/>
    <w:rsid w:val="00EF78B8"/>
    <w:rsid w:val="00F0025E"/>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73DC"/>
    <w:rsid w:val="00F07542"/>
    <w:rsid w:val="00F075F8"/>
    <w:rsid w:val="00F07803"/>
    <w:rsid w:val="00F07B61"/>
    <w:rsid w:val="00F07B63"/>
    <w:rsid w:val="00F07BB4"/>
    <w:rsid w:val="00F07ED6"/>
    <w:rsid w:val="00F10723"/>
    <w:rsid w:val="00F11336"/>
    <w:rsid w:val="00F11719"/>
    <w:rsid w:val="00F127E7"/>
    <w:rsid w:val="00F128F5"/>
    <w:rsid w:val="00F131AB"/>
    <w:rsid w:val="00F13CE1"/>
    <w:rsid w:val="00F14082"/>
    <w:rsid w:val="00F146B4"/>
    <w:rsid w:val="00F147F8"/>
    <w:rsid w:val="00F1571E"/>
    <w:rsid w:val="00F15768"/>
    <w:rsid w:val="00F159D0"/>
    <w:rsid w:val="00F15ACE"/>
    <w:rsid w:val="00F16390"/>
    <w:rsid w:val="00F16944"/>
    <w:rsid w:val="00F17144"/>
    <w:rsid w:val="00F17C77"/>
    <w:rsid w:val="00F20AFE"/>
    <w:rsid w:val="00F20E81"/>
    <w:rsid w:val="00F20F7E"/>
    <w:rsid w:val="00F214F3"/>
    <w:rsid w:val="00F21680"/>
    <w:rsid w:val="00F21BF6"/>
    <w:rsid w:val="00F22567"/>
    <w:rsid w:val="00F2322F"/>
    <w:rsid w:val="00F24204"/>
    <w:rsid w:val="00F24235"/>
    <w:rsid w:val="00F26054"/>
    <w:rsid w:val="00F261CE"/>
    <w:rsid w:val="00F2636E"/>
    <w:rsid w:val="00F26938"/>
    <w:rsid w:val="00F26BF1"/>
    <w:rsid w:val="00F26F8E"/>
    <w:rsid w:val="00F276FA"/>
    <w:rsid w:val="00F277B7"/>
    <w:rsid w:val="00F27FCB"/>
    <w:rsid w:val="00F30E8F"/>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384"/>
    <w:rsid w:val="00F44EFA"/>
    <w:rsid w:val="00F45E67"/>
    <w:rsid w:val="00F4645E"/>
    <w:rsid w:val="00F50460"/>
    <w:rsid w:val="00F50B87"/>
    <w:rsid w:val="00F51392"/>
    <w:rsid w:val="00F51AE7"/>
    <w:rsid w:val="00F52150"/>
    <w:rsid w:val="00F521C6"/>
    <w:rsid w:val="00F5268E"/>
    <w:rsid w:val="00F52E8B"/>
    <w:rsid w:val="00F54120"/>
    <w:rsid w:val="00F56501"/>
    <w:rsid w:val="00F56E2C"/>
    <w:rsid w:val="00F578AB"/>
    <w:rsid w:val="00F579D4"/>
    <w:rsid w:val="00F57E94"/>
    <w:rsid w:val="00F6031E"/>
    <w:rsid w:val="00F60422"/>
    <w:rsid w:val="00F60BD7"/>
    <w:rsid w:val="00F61360"/>
    <w:rsid w:val="00F61416"/>
    <w:rsid w:val="00F617BB"/>
    <w:rsid w:val="00F61CE6"/>
    <w:rsid w:val="00F623DA"/>
    <w:rsid w:val="00F62AA2"/>
    <w:rsid w:val="00F630E8"/>
    <w:rsid w:val="00F63DF3"/>
    <w:rsid w:val="00F64469"/>
    <w:rsid w:val="00F64479"/>
    <w:rsid w:val="00F64628"/>
    <w:rsid w:val="00F650D4"/>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6289"/>
    <w:rsid w:val="00F7645D"/>
    <w:rsid w:val="00F76A2D"/>
    <w:rsid w:val="00F76B7F"/>
    <w:rsid w:val="00F76E42"/>
    <w:rsid w:val="00F76EDB"/>
    <w:rsid w:val="00F77036"/>
    <w:rsid w:val="00F7795D"/>
    <w:rsid w:val="00F77AA1"/>
    <w:rsid w:val="00F8070D"/>
    <w:rsid w:val="00F80A49"/>
    <w:rsid w:val="00F81332"/>
    <w:rsid w:val="00F81BC5"/>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CEA"/>
    <w:rsid w:val="00F86778"/>
    <w:rsid w:val="00F86874"/>
    <w:rsid w:val="00F868C9"/>
    <w:rsid w:val="00F87E07"/>
    <w:rsid w:val="00F9064F"/>
    <w:rsid w:val="00F90AD2"/>
    <w:rsid w:val="00F90B77"/>
    <w:rsid w:val="00F910AC"/>
    <w:rsid w:val="00F920BB"/>
    <w:rsid w:val="00F9258B"/>
    <w:rsid w:val="00F93196"/>
    <w:rsid w:val="00F944EC"/>
    <w:rsid w:val="00F9466E"/>
    <w:rsid w:val="00F948B9"/>
    <w:rsid w:val="00F948E7"/>
    <w:rsid w:val="00F94EE1"/>
    <w:rsid w:val="00F97607"/>
    <w:rsid w:val="00F97B9D"/>
    <w:rsid w:val="00FA00BF"/>
    <w:rsid w:val="00FA0202"/>
    <w:rsid w:val="00FA0FDF"/>
    <w:rsid w:val="00FA119D"/>
    <w:rsid w:val="00FA17F0"/>
    <w:rsid w:val="00FA18B4"/>
    <w:rsid w:val="00FA2596"/>
    <w:rsid w:val="00FA25BB"/>
    <w:rsid w:val="00FA310A"/>
    <w:rsid w:val="00FA356B"/>
    <w:rsid w:val="00FA425A"/>
    <w:rsid w:val="00FA4DE9"/>
    <w:rsid w:val="00FA50FC"/>
    <w:rsid w:val="00FA5DA3"/>
    <w:rsid w:val="00FA5EC5"/>
    <w:rsid w:val="00FA60C6"/>
    <w:rsid w:val="00FA691A"/>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E33"/>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A1A"/>
    <w:rsid w:val="00FC3DF4"/>
    <w:rsid w:val="00FC3FF1"/>
    <w:rsid w:val="00FC409E"/>
    <w:rsid w:val="00FC4615"/>
    <w:rsid w:val="00FC46A8"/>
    <w:rsid w:val="00FC4751"/>
    <w:rsid w:val="00FC48C7"/>
    <w:rsid w:val="00FC5782"/>
    <w:rsid w:val="00FC609E"/>
    <w:rsid w:val="00FC7360"/>
    <w:rsid w:val="00FC75B3"/>
    <w:rsid w:val="00FC7A79"/>
    <w:rsid w:val="00FC7B06"/>
    <w:rsid w:val="00FC7E60"/>
    <w:rsid w:val="00FD13E0"/>
    <w:rsid w:val="00FD17DB"/>
    <w:rsid w:val="00FD2112"/>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7DD"/>
    <w:rsid w:val="00FE161B"/>
    <w:rsid w:val="00FE2401"/>
    <w:rsid w:val="00FE2524"/>
    <w:rsid w:val="00FE2718"/>
    <w:rsid w:val="00FE2F53"/>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FF1"/>
    <w:rsid w:val="00FF4031"/>
    <w:rsid w:val="00FF4139"/>
    <w:rsid w:val="00FF4210"/>
    <w:rsid w:val="00FF4375"/>
    <w:rsid w:val="00FF455E"/>
    <w:rsid w:val="00FF4BA8"/>
    <w:rsid w:val="00FF51BA"/>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99"/>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www.21vbluecloud.com/office365/O365-Landin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footer" Target="footer8.xml"/><Relationship Id="rId33" Type="http://schemas.openxmlformats.org/officeDocument/2006/relationships/hyperlink" Target="https://www.azure.cn/" TargetMode="Externa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s://www.azure.cn/a" TargetMode="External"/><Relationship Id="rId37" Type="http://schemas.openxmlformats.org/officeDocument/2006/relationships/image" Target="media/image2.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hyperlink" Target="http://www.21vbluecloud.com/office365/O365-TOU/"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azure.c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21vbluecloud.com/ostpt/" TargetMode="External"/><Relationship Id="rId30" Type="http://schemas.openxmlformats.org/officeDocument/2006/relationships/hyperlink" Target="http://www.office.com/sca" TargetMode="External"/><Relationship Id="rId35" Type="http://schemas.openxmlformats.org/officeDocument/2006/relationships/hyperlink" Target="http://www.21vbluecloud.com/office365/O365-Land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C8B93-5EEC-4AD7-879F-ECEDEA92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6453</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23</cp:revision>
  <cp:lastPrinted>2018-02-14T23:52:00Z</cp:lastPrinted>
  <dcterms:created xsi:type="dcterms:W3CDTF">2018-11-07T10:17:00Z</dcterms:created>
  <dcterms:modified xsi:type="dcterms:W3CDTF">2018-12-13T22:02:00Z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